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hint="eastAsia"/>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416DBE7A" w14:textId="6309608E" w:rsidR="00137F7B" w:rsidRDefault="00137F7B" w:rsidP="00AA1898">
      <w:pPr>
        <w:ind w:firstLine="480"/>
      </w:pPr>
      <w:r>
        <w:rPr>
          <w:rFonts w:hint="eastAsia"/>
        </w:rPr>
        <w:t>當今社會中，人工智慧影響我們的生活面向甚廣。目前國際上的教育相關政策也將人工智慧議題納入探討，並期望從小教導孩子人工智慧素養，但相關教育研究多數落實在大學或研究所課程，對於國高中、國小階段的教育需求而言，較為缺乏參考方針。然而，人工智慧相關的學習主題包含許多抽象概念或運算過程，會使學生難以將其知識與生活經驗連結，造成學生不知如何運用程式撰寫問題解決方法。</w:t>
      </w:r>
    </w:p>
    <w:p w14:paraId="28ABD4A4" w14:textId="1B7E5766" w:rsidR="00AA1898" w:rsidRPr="00AA1898" w:rsidRDefault="00137F7B" w:rsidP="00AB0B61">
      <w:pPr>
        <w:ind w:firstLine="480"/>
      </w:pPr>
      <w:r>
        <w:rPr>
          <w:rFonts w:hint="eastAsia"/>
        </w:rPr>
        <w:t>為幫助學生理解人工智慧，本研究發展視覺化模擬輔助人工智慧學習平台，並提出模擬式教學策略，包含「概念理解」、「概念反思」、「概念應用」三項教學流程，並透過實證研究探討視覺化模擬輔助教學對於學生的人工智慧學習成就、學習態度、課堂感受之影響，以及視覺化模擬輔助與傳統教學之差異。</w:t>
      </w:r>
      <w:r w:rsidR="00A8388F" w:rsidRPr="00A8388F">
        <w:rPr>
          <w:rFonts w:hint="eastAsia"/>
        </w:rPr>
        <w:t>從教學實驗結果發現：</w:t>
      </w:r>
    </w:p>
    <w:p w14:paraId="4BBDA889" w14:textId="77777777" w:rsidR="00AB0B61" w:rsidRDefault="00AB0B61" w:rsidP="00AB0B61">
      <w:pPr>
        <w:ind w:firstLineChars="0" w:firstLine="0"/>
        <w:rPr>
          <w:b/>
          <w:bCs/>
        </w:rPr>
      </w:pPr>
      <w:r w:rsidRPr="00AB0B61">
        <w:rPr>
          <w:rFonts w:hint="eastAsia"/>
          <w:b/>
          <w:bCs/>
        </w:rPr>
        <w:t>一、本研究發展之視覺化模擬輔助教學對人工智慧學習成就之影響</w:t>
      </w:r>
    </w:p>
    <w:p w14:paraId="5EB7D8B3" w14:textId="7E68C244" w:rsidR="00AB0B61" w:rsidRPr="00AB0B61" w:rsidRDefault="00AB0B61" w:rsidP="00AB0B61">
      <w:pPr>
        <w:ind w:firstLine="480"/>
        <w:rPr>
          <w:b/>
          <w:bCs/>
        </w:rPr>
      </w:pPr>
      <w:r>
        <w:rPr>
          <w:rFonts w:hint="eastAsia"/>
        </w:rPr>
        <w:t>本研究發展之視覺化模擬輔助教學平台，融入日常生活情境的內容，給予學生操作與調整參數、觀察實驗結果的功能，輔助學生進行運算過程，降低認知負荷並增進學生在人工智慧概念上的學習成就。但由於本研究的模擬平台缺乏呈現程式設計相關教學內容，使視覺化模擬輔助教學與傳統教學在演算法實作上的學習成就並沒有顯著差異。</w:t>
      </w:r>
    </w:p>
    <w:p w14:paraId="4E012F48" w14:textId="38EB9B64" w:rsidR="00AB0B61" w:rsidRPr="00AB0B61" w:rsidRDefault="00AB0B61" w:rsidP="00AB0B61">
      <w:pPr>
        <w:ind w:firstLineChars="0" w:firstLine="0"/>
        <w:rPr>
          <w:b/>
          <w:bCs/>
        </w:rPr>
      </w:pPr>
      <w:r w:rsidRPr="00AB0B61">
        <w:rPr>
          <w:rFonts w:hint="eastAsia"/>
          <w:b/>
          <w:bCs/>
        </w:rPr>
        <w:t>二、本研究發展之視覺化模擬輔助教學對人工智慧學習態度之影響</w:t>
      </w:r>
    </w:p>
    <w:p w14:paraId="3B1085F4" w14:textId="0AF701DE" w:rsidR="00137F7B" w:rsidRDefault="00AB0B61" w:rsidP="00AB0B61">
      <w:pPr>
        <w:ind w:firstLine="480"/>
      </w:pPr>
      <w:r>
        <w:rPr>
          <w:rFonts w:hint="eastAsia"/>
        </w:rPr>
        <w:t>實驗結果發現，使用視覺化模擬輔助教學之學生，對於自身學習成果的信心，顯著高於接受傳統教學之學生。但兩組學生在「學習動機」、「自我效能」、「學習感受」面向沒有顯著差異，本研究認為未來設計教材時，可以更加彰顯人工智慧的重要性、實用性，以激起學生學習動機與興趣。</w:t>
      </w:r>
    </w:p>
    <w:p w14:paraId="410F5D71" w14:textId="77777777" w:rsidR="004416F6" w:rsidRDefault="004416F6" w:rsidP="00AB0B61">
      <w:pPr>
        <w:ind w:firstLine="480"/>
      </w:pPr>
    </w:p>
    <w:p w14:paraId="1BBCC371" w14:textId="77777777" w:rsidR="00BD41D8" w:rsidRDefault="00BD41D8" w:rsidP="00BD41D8">
      <w:pPr>
        <w:ind w:firstLineChars="0" w:firstLine="0"/>
        <w:rPr>
          <w:b/>
          <w:bCs/>
        </w:rPr>
      </w:pPr>
      <w:r w:rsidRPr="00BD41D8">
        <w:rPr>
          <w:rFonts w:hint="eastAsia"/>
          <w:b/>
          <w:bCs/>
        </w:rPr>
        <w:lastRenderedPageBreak/>
        <w:t>三、學生對於本研究發展之模擬式教學策略課堂感受</w:t>
      </w:r>
    </w:p>
    <w:p w14:paraId="3B90E96C" w14:textId="7238F271" w:rsidR="00B02B77" w:rsidRPr="00B02B77" w:rsidRDefault="00BD41D8" w:rsidP="00BF1D97">
      <w:pPr>
        <w:ind w:firstLine="480"/>
        <w:rPr>
          <w:b/>
          <w:bCs/>
        </w:rPr>
      </w:pPr>
      <w:r>
        <w:rPr>
          <w:rFonts w:hint="eastAsia"/>
        </w:rPr>
        <w:t>使用視覺化模擬輔助教學的學生，普遍認為本研究中不需要使用模擬平台之課堂活動，如「老師講解」、「程式實作」，對於較難的課堂概念幫助不大，訪談內容也呈現出學生認為模擬平台能夠幫助他們學習較抽象、具複雜運算的課堂概念。</w:t>
      </w:r>
    </w:p>
    <w:p w14:paraId="50AB4DA5" w14:textId="77777777" w:rsidR="00B070A2" w:rsidRPr="00265B7F"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12856D7E" w:rsidR="00B070A2" w:rsidRPr="0032499B"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609C06E"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C31728">
          <w:rPr>
            <w:noProof/>
            <w:webHidden/>
          </w:rPr>
          <w:t>I</w:t>
        </w:r>
        <w:r w:rsidR="00053117">
          <w:rPr>
            <w:noProof/>
            <w:webHidden/>
          </w:rPr>
          <w:fldChar w:fldCharType="end"/>
        </w:r>
      </w:hyperlink>
    </w:p>
    <w:p w14:paraId="53404043" w14:textId="62153168" w:rsidR="00053117" w:rsidRDefault="00EC4730">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C31728">
          <w:rPr>
            <w:noProof/>
            <w:webHidden/>
          </w:rPr>
          <w:t>III</w:t>
        </w:r>
        <w:r w:rsidR="00053117">
          <w:rPr>
            <w:noProof/>
            <w:webHidden/>
          </w:rPr>
          <w:fldChar w:fldCharType="end"/>
        </w:r>
      </w:hyperlink>
    </w:p>
    <w:p w14:paraId="62EE28BF" w14:textId="674728F4" w:rsidR="00053117" w:rsidRDefault="00EC4730">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C31728">
          <w:rPr>
            <w:noProof/>
            <w:webHidden/>
          </w:rPr>
          <w:t>IV</w:t>
        </w:r>
        <w:r w:rsidR="00053117">
          <w:rPr>
            <w:noProof/>
            <w:webHidden/>
          </w:rPr>
          <w:fldChar w:fldCharType="end"/>
        </w:r>
      </w:hyperlink>
    </w:p>
    <w:p w14:paraId="659E227E" w14:textId="4B4EB22C" w:rsidR="00053117" w:rsidRDefault="00EC4730">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C31728">
          <w:rPr>
            <w:noProof/>
            <w:webHidden/>
          </w:rPr>
          <w:t>VI</w:t>
        </w:r>
        <w:r w:rsidR="00053117">
          <w:rPr>
            <w:noProof/>
            <w:webHidden/>
          </w:rPr>
          <w:fldChar w:fldCharType="end"/>
        </w:r>
      </w:hyperlink>
    </w:p>
    <w:p w14:paraId="7E9E2651" w14:textId="5BA3A5EB" w:rsidR="00053117" w:rsidRDefault="00EC4730">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C31728">
          <w:rPr>
            <w:noProof/>
            <w:webHidden/>
          </w:rPr>
          <w:t>VII</w:t>
        </w:r>
        <w:r w:rsidR="00053117">
          <w:rPr>
            <w:noProof/>
            <w:webHidden/>
          </w:rPr>
          <w:fldChar w:fldCharType="end"/>
        </w:r>
      </w:hyperlink>
    </w:p>
    <w:p w14:paraId="1430FCDF" w14:textId="000DA462" w:rsidR="00053117" w:rsidRDefault="00EC4730">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3661ABD6" w14:textId="7F4D571D" w:rsidR="00053117" w:rsidRDefault="00EC4730">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5C0A0CC1" w14:textId="79C24818" w:rsidR="00053117" w:rsidRDefault="00EC4730">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C31728">
          <w:rPr>
            <w:noProof/>
            <w:webHidden/>
          </w:rPr>
          <w:t>5</w:t>
        </w:r>
        <w:r w:rsidR="00053117">
          <w:rPr>
            <w:noProof/>
            <w:webHidden/>
          </w:rPr>
          <w:fldChar w:fldCharType="end"/>
        </w:r>
      </w:hyperlink>
    </w:p>
    <w:p w14:paraId="0898240E" w14:textId="29377B83" w:rsidR="00053117" w:rsidRDefault="00EC4730">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C31728">
          <w:rPr>
            <w:noProof/>
            <w:webHidden/>
          </w:rPr>
          <w:t>6</w:t>
        </w:r>
        <w:r w:rsidR="00053117">
          <w:rPr>
            <w:noProof/>
            <w:webHidden/>
          </w:rPr>
          <w:fldChar w:fldCharType="end"/>
        </w:r>
      </w:hyperlink>
    </w:p>
    <w:p w14:paraId="4FABDBB1" w14:textId="5DD2C36B" w:rsidR="00053117" w:rsidRDefault="00EC4730">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0F17EE65" w14:textId="021410BB" w:rsidR="00053117" w:rsidRDefault="00EC4730">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24214B0C" w14:textId="6416E807" w:rsidR="00053117" w:rsidRDefault="00EC4730">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C31728">
          <w:rPr>
            <w:noProof/>
            <w:webHidden/>
          </w:rPr>
          <w:t>12</w:t>
        </w:r>
        <w:r w:rsidR="00053117">
          <w:rPr>
            <w:noProof/>
            <w:webHidden/>
          </w:rPr>
          <w:fldChar w:fldCharType="end"/>
        </w:r>
      </w:hyperlink>
    </w:p>
    <w:p w14:paraId="2C48C13C" w14:textId="17BE09B2" w:rsidR="00053117" w:rsidRDefault="00EC4730">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C31728">
          <w:rPr>
            <w:noProof/>
            <w:webHidden/>
          </w:rPr>
          <w:t>14</w:t>
        </w:r>
        <w:r w:rsidR="00053117">
          <w:rPr>
            <w:noProof/>
            <w:webHidden/>
          </w:rPr>
          <w:fldChar w:fldCharType="end"/>
        </w:r>
      </w:hyperlink>
    </w:p>
    <w:p w14:paraId="7E29E546" w14:textId="7C8D98CD" w:rsidR="00053117" w:rsidRDefault="00EC4730">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C31728">
          <w:rPr>
            <w:noProof/>
            <w:webHidden/>
          </w:rPr>
          <w:t>17</w:t>
        </w:r>
        <w:r w:rsidR="00053117">
          <w:rPr>
            <w:noProof/>
            <w:webHidden/>
          </w:rPr>
          <w:fldChar w:fldCharType="end"/>
        </w:r>
      </w:hyperlink>
    </w:p>
    <w:p w14:paraId="284D9D66" w14:textId="33B72EDB" w:rsidR="00053117" w:rsidRDefault="00EC4730">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449C2C58" w14:textId="6854E076" w:rsidR="00053117" w:rsidRDefault="00EC4730">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365E0117" w14:textId="363322B9" w:rsidR="00053117" w:rsidRDefault="00EC4730">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C31728">
          <w:rPr>
            <w:noProof/>
            <w:webHidden/>
          </w:rPr>
          <w:t>19</w:t>
        </w:r>
        <w:r w:rsidR="00053117">
          <w:rPr>
            <w:noProof/>
            <w:webHidden/>
          </w:rPr>
          <w:fldChar w:fldCharType="end"/>
        </w:r>
      </w:hyperlink>
    </w:p>
    <w:p w14:paraId="4F5C9005" w14:textId="2845B4E8" w:rsidR="00053117" w:rsidRDefault="00EC4730">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C31728">
          <w:rPr>
            <w:noProof/>
            <w:webHidden/>
          </w:rPr>
          <w:t>20</w:t>
        </w:r>
        <w:r w:rsidR="00053117">
          <w:rPr>
            <w:noProof/>
            <w:webHidden/>
          </w:rPr>
          <w:fldChar w:fldCharType="end"/>
        </w:r>
      </w:hyperlink>
    </w:p>
    <w:p w14:paraId="2D0DE04A" w14:textId="6C4DDDFE" w:rsidR="00053117" w:rsidRDefault="00EC4730">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C31728">
          <w:rPr>
            <w:noProof/>
            <w:webHidden/>
          </w:rPr>
          <w:t>29</w:t>
        </w:r>
        <w:r w:rsidR="00053117">
          <w:rPr>
            <w:noProof/>
            <w:webHidden/>
          </w:rPr>
          <w:fldChar w:fldCharType="end"/>
        </w:r>
      </w:hyperlink>
    </w:p>
    <w:p w14:paraId="086253DF" w14:textId="7868D9B9" w:rsidR="00053117" w:rsidRDefault="00EC4730">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C31728">
          <w:rPr>
            <w:noProof/>
            <w:webHidden/>
          </w:rPr>
          <w:t>34</w:t>
        </w:r>
        <w:r w:rsidR="00053117">
          <w:rPr>
            <w:noProof/>
            <w:webHidden/>
          </w:rPr>
          <w:fldChar w:fldCharType="end"/>
        </w:r>
      </w:hyperlink>
    </w:p>
    <w:p w14:paraId="3F385573" w14:textId="5D58613B" w:rsidR="00053117" w:rsidRDefault="00EC4730">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C31728">
          <w:rPr>
            <w:noProof/>
            <w:webHidden/>
          </w:rPr>
          <w:t>39</w:t>
        </w:r>
        <w:r w:rsidR="00053117">
          <w:rPr>
            <w:noProof/>
            <w:webHidden/>
          </w:rPr>
          <w:fldChar w:fldCharType="end"/>
        </w:r>
      </w:hyperlink>
    </w:p>
    <w:p w14:paraId="6F32E288" w14:textId="1462180B" w:rsidR="00053117" w:rsidRDefault="00EC4730">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0E297FBC" w14:textId="66143772" w:rsidR="00053117" w:rsidRDefault="00EC4730">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6915FA61" w14:textId="03FE595D" w:rsidR="00053117" w:rsidRDefault="00EC4730">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C31728">
          <w:rPr>
            <w:noProof/>
            <w:webHidden/>
          </w:rPr>
          <w:t>48</w:t>
        </w:r>
        <w:r w:rsidR="00053117">
          <w:rPr>
            <w:noProof/>
            <w:webHidden/>
          </w:rPr>
          <w:fldChar w:fldCharType="end"/>
        </w:r>
      </w:hyperlink>
    </w:p>
    <w:p w14:paraId="0B334617" w14:textId="3A088C62" w:rsidR="00053117" w:rsidRDefault="00EC4730">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C31728">
          <w:rPr>
            <w:noProof/>
            <w:webHidden/>
          </w:rPr>
          <w:t>53</w:t>
        </w:r>
        <w:r w:rsidR="00053117">
          <w:rPr>
            <w:noProof/>
            <w:webHidden/>
          </w:rPr>
          <w:fldChar w:fldCharType="end"/>
        </w:r>
      </w:hyperlink>
    </w:p>
    <w:p w14:paraId="49149495" w14:textId="5C83E8DF" w:rsidR="00053117" w:rsidRDefault="00EC4730">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C31728">
          <w:rPr>
            <w:noProof/>
            <w:webHidden/>
          </w:rPr>
          <w:t>57</w:t>
        </w:r>
        <w:r w:rsidR="00053117">
          <w:rPr>
            <w:noProof/>
            <w:webHidden/>
          </w:rPr>
          <w:fldChar w:fldCharType="end"/>
        </w:r>
      </w:hyperlink>
    </w:p>
    <w:p w14:paraId="3594E2C2" w14:textId="782F4A61" w:rsidR="00053117" w:rsidRDefault="00EC4730">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C31728">
          <w:rPr>
            <w:noProof/>
            <w:webHidden/>
          </w:rPr>
          <w:t>59</w:t>
        </w:r>
        <w:r w:rsidR="00053117">
          <w:rPr>
            <w:noProof/>
            <w:webHidden/>
          </w:rPr>
          <w:fldChar w:fldCharType="end"/>
        </w:r>
      </w:hyperlink>
    </w:p>
    <w:p w14:paraId="2BCC0305" w14:textId="06F862A6" w:rsidR="00053117" w:rsidRDefault="00EC4730">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4C9CA8CA" w14:textId="0053223E" w:rsidR="00053117" w:rsidRDefault="00EC4730">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31041C49" w14:textId="332C970B" w:rsidR="00053117" w:rsidRDefault="00EC4730">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C31728">
          <w:rPr>
            <w:noProof/>
            <w:webHidden/>
          </w:rPr>
          <w:t>77</w:t>
        </w:r>
        <w:r w:rsidR="00053117">
          <w:rPr>
            <w:noProof/>
            <w:webHidden/>
          </w:rPr>
          <w:fldChar w:fldCharType="end"/>
        </w:r>
      </w:hyperlink>
    </w:p>
    <w:p w14:paraId="05BDDA44" w14:textId="58473B3C" w:rsidR="00053117" w:rsidRDefault="00EC4730">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C31728">
          <w:rPr>
            <w:noProof/>
            <w:webHidden/>
          </w:rPr>
          <w:t>79</w:t>
        </w:r>
        <w:r w:rsidR="00053117">
          <w:rPr>
            <w:noProof/>
            <w:webHidden/>
          </w:rPr>
          <w:fldChar w:fldCharType="end"/>
        </w:r>
      </w:hyperlink>
    </w:p>
    <w:p w14:paraId="5F6B0997" w14:textId="1A7518A8" w:rsidR="00053117" w:rsidRDefault="00EC4730">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C31728">
          <w:rPr>
            <w:noProof/>
            <w:webHidden/>
          </w:rPr>
          <w:t>86</w:t>
        </w:r>
        <w:r w:rsidR="00053117">
          <w:rPr>
            <w:noProof/>
            <w:webHidden/>
          </w:rPr>
          <w:fldChar w:fldCharType="end"/>
        </w:r>
      </w:hyperlink>
    </w:p>
    <w:p w14:paraId="285BCA1C" w14:textId="3C2E7255" w:rsidR="00053117" w:rsidRDefault="00EC4730">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C31728">
          <w:rPr>
            <w:noProof/>
            <w:webHidden/>
          </w:rPr>
          <w:t>127</w:t>
        </w:r>
        <w:r w:rsidR="00053117">
          <w:rPr>
            <w:noProof/>
            <w:webHidden/>
          </w:rPr>
          <w:fldChar w:fldCharType="end"/>
        </w:r>
      </w:hyperlink>
    </w:p>
    <w:p w14:paraId="64656F5C" w14:textId="5845456B" w:rsidR="00053117" w:rsidRDefault="00EC4730">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C31728">
          <w:rPr>
            <w:noProof/>
            <w:webHidden/>
          </w:rPr>
          <w:t>133</w:t>
        </w:r>
        <w:r w:rsidR="00053117">
          <w:rPr>
            <w:noProof/>
            <w:webHidden/>
          </w:rPr>
          <w:fldChar w:fldCharType="end"/>
        </w:r>
      </w:hyperlink>
    </w:p>
    <w:p w14:paraId="226DF870" w14:textId="2FC7CDC7" w:rsidR="00053117" w:rsidRDefault="00EC4730">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C31728">
          <w:rPr>
            <w:noProof/>
            <w:webHidden/>
          </w:rPr>
          <w:t>142</w:t>
        </w:r>
        <w:r w:rsidR="00053117">
          <w:rPr>
            <w:noProof/>
            <w:webHidden/>
          </w:rPr>
          <w:fldChar w:fldCharType="end"/>
        </w:r>
      </w:hyperlink>
    </w:p>
    <w:p w14:paraId="6FE09642" w14:textId="442BCAE0" w:rsidR="00053117" w:rsidRDefault="00EC4730">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C31728">
          <w:rPr>
            <w:noProof/>
            <w:webHidden/>
          </w:rPr>
          <w:t>149</w:t>
        </w:r>
        <w:r w:rsidR="00053117">
          <w:rPr>
            <w:noProof/>
            <w:webHidden/>
          </w:rPr>
          <w:fldChar w:fldCharType="end"/>
        </w:r>
      </w:hyperlink>
    </w:p>
    <w:p w14:paraId="15F15D50" w14:textId="6DD09A3D" w:rsidR="00053117" w:rsidRDefault="00EC4730">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C31728">
          <w:rPr>
            <w:noProof/>
            <w:webHidden/>
          </w:rPr>
          <w:t>155</w:t>
        </w:r>
        <w:r w:rsidR="00053117">
          <w:rPr>
            <w:noProof/>
            <w:webHidden/>
          </w:rPr>
          <w:fldChar w:fldCharType="end"/>
        </w:r>
      </w:hyperlink>
    </w:p>
    <w:p w14:paraId="679578F0" w14:textId="59A89A2C" w:rsidR="00053117" w:rsidRDefault="00EC4730">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C31728">
          <w:rPr>
            <w:noProof/>
            <w:webHidden/>
          </w:rPr>
          <w:t>168</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1AD01369"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C31728">
          <w:rPr>
            <w:noProof/>
            <w:webHidden/>
          </w:rPr>
          <w:t>19</w:t>
        </w:r>
        <w:r w:rsidR="00B17C19">
          <w:rPr>
            <w:noProof/>
            <w:webHidden/>
          </w:rPr>
          <w:fldChar w:fldCharType="end"/>
        </w:r>
      </w:hyperlink>
    </w:p>
    <w:p w14:paraId="2961B0F3" w14:textId="07E845F3" w:rsidR="00B17C19" w:rsidRDefault="00EC473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C31728">
          <w:rPr>
            <w:noProof/>
            <w:webHidden/>
          </w:rPr>
          <w:t>29</w:t>
        </w:r>
        <w:r w:rsidR="00B17C19">
          <w:rPr>
            <w:noProof/>
            <w:webHidden/>
          </w:rPr>
          <w:fldChar w:fldCharType="end"/>
        </w:r>
      </w:hyperlink>
    </w:p>
    <w:p w14:paraId="23CE238F" w14:textId="747892EF" w:rsidR="00B17C19" w:rsidRDefault="00EC473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C31728">
          <w:rPr>
            <w:noProof/>
            <w:webHidden/>
          </w:rPr>
          <w:t>30</w:t>
        </w:r>
        <w:r w:rsidR="00B17C19">
          <w:rPr>
            <w:noProof/>
            <w:webHidden/>
          </w:rPr>
          <w:fldChar w:fldCharType="end"/>
        </w:r>
      </w:hyperlink>
    </w:p>
    <w:p w14:paraId="3636F127" w14:textId="1D8F80F3" w:rsidR="00B17C19" w:rsidRDefault="00EC473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C31728">
          <w:rPr>
            <w:noProof/>
            <w:webHidden/>
          </w:rPr>
          <w:t>32</w:t>
        </w:r>
        <w:r w:rsidR="00B17C19">
          <w:rPr>
            <w:noProof/>
            <w:webHidden/>
          </w:rPr>
          <w:fldChar w:fldCharType="end"/>
        </w:r>
      </w:hyperlink>
    </w:p>
    <w:p w14:paraId="74CE3497" w14:textId="7057C5CE" w:rsidR="00B17C19" w:rsidRDefault="00EC473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C31728">
          <w:rPr>
            <w:noProof/>
            <w:webHidden/>
          </w:rPr>
          <w:t>33</w:t>
        </w:r>
        <w:r w:rsidR="00B17C19">
          <w:rPr>
            <w:noProof/>
            <w:webHidden/>
          </w:rPr>
          <w:fldChar w:fldCharType="end"/>
        </w:r>
      </w:hyperlink>
    </w:p>
    <w:p w14:paraId="25C47360" w14:textId="771FFC12" w:rsidR="00B17C19" w:rsidRDefault="00EC4730"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C31728">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6EBF41C4"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C31728">
          <w:rPr>
            <w:noProof/>
            <w:webHidden/>
          </w:rPr>
          <w:t>4</w:t>
        </w:r>
        <w:r>
          <w:rPr>
            <w:noProof/>
            <w:webHidden/>
          </w:rPr>
          <w:fldChar w:fldCharType="end"/>
        </w:r>
      </w:hyperlink>
    </w:p>
    <w:p w14:paraId="76C25AAE" w14:textId="6815A6DF"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C31728">
          <w:rPr>
            <w:noProof/>
            <w:webHidden/>
          </w:rPr>
          <w:t>15</w:t>
        </w:r>
        <w:r>
          <w:rPr>
            <w:noProof/>
            <w:webHidden/>
          </w:rPr>
          <w:fldChar w:fldCharType="end"/>
        </w:r>
      </w:hyperlink>
    </w:p>
    <w:p w14:paraId="3505F3AD" w14:textId="69AF8F33"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C31728">
          <w:rPr>
            <w:noProof/>
            <w:webHidden/>
          </w:rPr>
          <w:t>18</w:t>
        </w:r>
        <w:r>
          <w:rPr>
            <w:noProof/>
            <w:webHidden/>
          </w:rPr>
          <w:fldChar w:fldCharType="end"/>
        </w:r>
      </w:hyperlink>
    </w:p>
    <w:p w14:paraId="406209F1" w14:textId="4690BEF7" w:rsidR="009216BA" w:rsidRDefault="00EC4730"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C31728">
          <w:rPr>
            <w:noProof/>
            <w:webHidden/>
          </w:rPr>
          <w:t>20</w:t>
        </w:r>
        <w:r w:rsidR="009216BA">
          <w:rPr>
            <w:noProof/>
            <w:webHidden/>
          </w:rPr>
          <w:fldChar w:fldCharType="end"/>
        </w:r>
      </w:hyperlink>
    </w:p>
    <w:p w14:paraId="0C243114" w14:textId="6804D4B4" w:rsidR="009216BA" w:rsidRDefault="00EC473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C31728">
          <w:rPr>
            <w:noProof/>
            <w:webHidden/>
          </w:rPr>
          <w:t>22</w:t>
        </w:r>
        <w:r w:rsidR="009216BA">
          <w:rPr>
            <w:noProof/>
            <w:webHidden/>
          </w:rPr>
          <w:fldChar w:fldCharType="end"/>
        </w:r>
      </w:hyperlink>
    </w:p>
    <w:p w14:paraId="637B8D87" w14:textId="4ADD1C37" w:rsidR="009216BA" w:rsidRDefault="00EC473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C31728">
          <w:rPr>
            <w:noProof/>
            <w:webHidden/>
          </w:rPr>
          <w:t>23</w:t>
        </w:r>
        <w:r w:rsidR="009216BA">
          <w:rPr>
            <w:noProof/>
            <w:webHidden/>
          </w:rPr>
          <w:fldChar w:fldCharType="end"/>
        </w:r>
      </w:hyperlink>
    </w:p>
    <w:p w14:paraId="15F155E7" w14:textId="7F07A41E" w:rsidR="009216BA" w:rsidRDefault="00EC473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C31728">
          <w:rPr>
            <w:noProof/>
            <w:webHidden/>
          </w:rPr>
          <w:t>24</w:t>
        </w:r>
        <w:r w:rsidR="009216BA">
          <w:rPr>
            <w:noProof/>
            <w:webHidden/>
          </w:rPr>
          <w:fldChar w:fldCharType="end"/>
        </w:r>
      </w:hyperlink>
    </w:p>
    <w:p w14:paraId="66793AEF" w14:textId="468A7BEB" w:rsidR="009216BA" w:rsidRDefault="00EC473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C31728">
          <w:rPr>
            <w:noProof/>
            <w:webHidden/>
          </w:rPr>
          <w:t>25</w:t>
        </w:r>
        <w:r w:rsidR="009216BA">
          <w:rPr>
            <w:noProof/>
            <w:webHidden/>
          </w:rPr>
          <w:fldChar w:fldCharType="end"/>
        </w:r>
      </w:hyperlink>
    </w:p>
    <w:p w14:paraId="53D6CF9F" w14:textId="03893E8F" w:rsidR="009216BA" w:rsidRDefault="00EC473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72E7D6B5" w14:textId="635B2D7C" w:rsidR="009216BA" w:rsidRDefault="00EC473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4324D6B0" w14:textId="05D1403C" w:rsidR="009216BA" w:rsidRDefault="00EC473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C31728">
          <w:rPr>
            <w:noProof/>
            <w:webHidden/>
          </w:rPr>
          <w:t>27</w:t>
        </w:r>
        <w:r w:rsidR="009216BA">
          <w:rPr>
            <w:noProof/>
            <w:webHidden/>
          </w:rPr>
          <w:fldChar w:fldCharType="end"/>
        </w:r>
      </w:hyperlink>
    </w:p>
    <w:p w14:paraId="774CFE5E" w14:textId="7925AC73" w:rsidR="009216BA" w:rsidRDefault="00EC4730"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C31728">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w:t>
      </w:r>
      <w:r w:rsidR="0097275C">
        <w:rPr>
          <w:rFonts w:cs="Times New Roman" w:hint="eastAsia"/>
          <w:highlight w:val="yellow"/>
        </w:rPr>
        <w:t>要協助學生跨越「抽象」與「現實」之間的差距，若</w:t>
      </w:r>
      <w:r w:rsidR="0097275C">
        <w:rPr>
          <w:rFonts w:cs="Times New Roman" w:hint="eastAsia"/>
          <w:highlight w:val="yellow"/>
        </w:rPr>
        <w:t>使用動畫與視覺化的方式呈現演算法、程式相關邏輯，並融入生活中的實際例子</w:t>
      </w:r>
      <w:r w:rsidR="0097275C">
        <w:rPr>
          <w:rFonts w:cs="Times New Roman" w:hint="eastAsia"/>
          <w:highlight w:val="yellow"/>
        </w:rPr>
        <w:t>，</w:t>
      </w:r>
      <w:r w:rsidR="0097275C">
        <w:rPr>
          <w:rFonts w:cs="Times New Roman" w:hint="eastAsia"/>
          <w:highlight w:val="yellow"/>
        </w:rPr>
        <w:t>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97275C">
        <w:rPr>
          <w:rFonts w:cs="Times New Roman" w:hint="eastAsia"/>
          <w:highlight w:val="yellow"/>
        </w:rPr>
        <w:t>(</w:t>
      </w:r>
      <w:r w:rsidR="0097275C" w:rsidRPr="0097275C">
        <w:rPr>
          <w:rFonts w:cs="Times New Roman"/>
          <w:highlight w:val="yellow"/>
        </w:rPr>
        <w:t xml:space="preserve">Rudder, Bernard and Mohammed, 2007; </w:t>
      </w:r>
      <w:proofErr w:type="spellStart"/>
      <w:r w:rsidR="0097275C" w:rsidRPr="0097275C">
        <w:rPr>
          <w:rFonts w:cs="Times New Roman" w:hint="eastAsia"/>
          <w:highlight w:val="yellow"/>
        </w:rPr>
        <w:t>V</w:t>
      </w:r>
      <w:r w:rsidR="0097275C" w:rsidRPr="0097275C">
        <w:rPr>
          <w:rFonts w:ascii="Cambria" w:hAnsi="Cambria" w:cs="Cambria"/>
          <w:highlight w:val="yellow"/>
        </w:rPr>
        <w:t>é</w:t>
      </w:r>
      <w:r w:rsidR="0097275C" w:rsidRPr="0097275C">
        <w:rPr>
          <w:rFonts w:cs="Times New Roman" w:hint="eastAsia"/>
          <w:highlight w:val="yellow"/>
        </w:rPr>
        <w:t>gh</w:t>
      </w:r>
      <w:proofErr w:type="spellEnd"/>
      <w:r w:rsidR="0097275C" w:rsidRPr="0097275C">
        <w:rPr>
          <w:rFonts w:cs="Times New Roman" w:hint="eastAsia"/>
          <w:highlight w:val="yellow"/>
        </w:rPr>
        <w:t xml:space="preserve"> &amp; </w:t>
      </w:r>
      <w:proofErr w:type="spellStart"/>
      <w:r w:rsidR="0097275C" w:rsidRPr="0097275C">
        <w:rPr>
          <w:rFonts w:cs="Times New Roman" w:hint="eastAsia"/>
          <w:highlight w:val="yellow"/>
        </w:rPr>
        <w:t>Stoffov</w:t>
      </w:r>
      <w:r w:rsidR="0097275C" w:rsidRPr="0097275C">
        <w:rPr>
          <w:rFonts w:ascii="Cambria" w:hAnsi="Cambria" w:cs="Cambria"/>
          <w:highlight w:val="yellow"/>
        </w:rPr>
        <w:t>á</w:t>
      </w:r>
      <w:proofErr w:type="spellEnd"/>
      <w:r w:rsidR="0097275C" w:rsidRPr="0097275C">
        <w:rPr>
          <w:rFonts w:cs="Times New Roman" w:hint="eastAsia"/>
          <w:highlight w:val="yellow"/>
        </w:rPr>
        <w:t>, 2017</w:t>
      </w:r>
      <w:r w:rsidR="0097275C" w:rsidRPr="0097275C">
        <w:rPr>
          <w:rFonts w:cs="Times New Roman"/>
          <w:highlight w:val="yellow"/>
        </w:rPr>
        <w:t>)</w:t>
      </w:r>
      <w:r w:rsidR="0097275C">
        <w:rPr>
          <w:rFonts w:cs="Times New Roman" w:hint="eastAsia"/>
          <w:highlight w:val="yellow"/>
        </w:rPr>
        <w:t>，</w:t>
      </w:r>
      <w:r w:rsidR="0097275C" w:rsidRPr="0097275C">
        <w:rPr>
          <w:rFonts w:cs="Times New Roman" w:hint="eastAsia"/>
          <w:highlight w:val="yellow"/>
        </w:rPr>
        <w:t>透過</w:t>
      </w:r>
      <w:r w:rsidR="0097275C">
        <w:rPr>
          <w:rFonts w:cs="Times New Roman" w:hint="eastAsia"/>
          <w:highlight w:val="yellow"/>
        </w:rPr>
        <w:t>上述的</w:t>
      </w:r>
      <w:r w:rsidR="0097275C" w:rsidRPr="0097275C">
        <w:rPr>
          <w:rFonts w:cs="Times New Roman" w:hint="eastAsia"/>
          <w:highlight w:val="yellow"/>
        </w:rPr>
        <w:t>教學案例，發現動畫與互動式的教材能夠幫助學生學習程式設計與演算法</w:t>
      </w:r>
      <w:r w:rsidR="0097275C">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6C8163ED"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lastRenderedPageBreak/>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1F0AF9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lastRenderedPageBreak/>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0C862E46"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2A29B150"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15145E6E"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Pr="00F626CC">
        <w:rPr>
          <w:rFonts w:hint="eastAsia"/>
          <w:b/>
          <w:bCs/>
        </w:rPr>
        <w:t>模擬式教學感受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rPr>
          <w:rFonts w:hint="eastAsia"/>
        </w:rPr>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2A200574"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Pr>
          <w:rFonts w:hint="eastAsia"/>
        </w:rPr>
        <w:t>模擬式教學</w:t>
      </w:r>
      <w:r w:rsidR="00A04782">
        <w:rPr>
          <w:rFonts w:hint="eastAsia"/>
        </w:rPr>
        <w:t>的</w:t>
      </w:r>
      <w:r>
        <w:rPr>
          <w:rFonts w:hint="eastAsia"/>
        </w:rPr>
        <w:t>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7EAA96F6"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0DC264E0"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AD1DF2" w:rsidRDefault="0050432A" w:rsidP="0050432A">
      <w:pPr>
        <w:ind w:firstLineChars="0" w:firstLine="0"/>
        <w:rPr>
          <w:b/>
          <w:bCs/>
          <w:highlight w:val="yellow"/>
        </w:rPr>
      </w:pPr>
      <w:r w:rsidRPr="00AD1DF2">
        <w:rPr>
          <w:rFonts w:hint="eastAsia"/>
          <w:b/>
          <w:bCs/>
          <w:highlight w:val="yellow"/>
        </w:rPr>
        <w:t>三、學習態度</w:t>
      </w:r>
    </w:p>
    <w:p w14:paraId="038F877A" w14:textId="0482047A" w:rsidR="0050432A" w:rsidRPr="00EC43B2" w:rsidRDefault="00EC43B2" w:rsidP="00EC43B2">
      <w:pPr>
        <w:ind w:firstLine="480"/>
        <w:rPr>
          <w:rFonts w:hint="eastAsia"/>
        </w:rPr>
      </w:pPr>
      <w:r w:rsidRPr="00AD1DF2">
        <w:rPr>
          <w:rFonts w:hint="eastAsia"/>
          <w:highlight w:val="yellow"/>
        </w:rPr>
        <w:t>本研究之學習態度為評估學生</w:t>
      </w:r>
      <w:r w:rsidR="00A04782" w:rsidRPr="00AD1DF2">
        <w:rPr>
          <w:rFonts w:hint="eastAsia"/>
          <w:highlight w:val="yellow"/>
        </w:rPr>
        <w:t>的</w:t>
      </w:r>
      <w:r w:rsidRPr="00AD1DF2">
        <w:rPr>
          <w:rFonts w:hint="eastAsia"/>
          <w:highlight w:val="yellow"/>
        </w:rPr>
        <w:t>人工智慧</w:t>
      </w:r>
      <w:r w:rsidR="00A04782" w:rsidRPr="00AD1DF2">
        <w:rPr>
          <w:rFonts w:hint="eastAsia"/>
          <w:highlight w:val="yellow"/>
        </w:rPr>
        <w:t>學習</w:t>
      </w:r>
      <w:r w:rsidRPr="00AD1DF2">
        <w:rPr>
          <w:rFonts w:hint="eastAsia"/>
          <w:highlight w:val="yellow"/>
        </w:rPr>
        <w:t>態度</w:t>
      </w:r>
      <w:r w:rsidR="00A04782" w:rsidRPr="00AD1DF2">
        <w:rPr>
          <w:rFonts w:hint="eastAsia"/>
          <w:highlight w:val="yellow"/>
        </w:rPr>
        <w:t>，包含：人工智慧課程態度與</w:t>
      </w:r>
      <w:r w:rsidRPr="00AD1DF2">
        <w:rPr>
          <w:rFonts w:hint="eastAsia"/>
          <w:highlight w:val="yellow"/>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AD1DF2">
        <w:rPr>
          <w:rFonts w:hint="eastAsia"/>
          <w:highlight w:val="yellow"/>
        </w:rPr>
        <w:t>/</w:t>
      </w:r>
      <w:r w:rsidRPr="00AD1DF2">
        <w:rPr>
          <w:rFonts w:hint="eastAsia"/>
          <w:highlight w:val="yellow"/>
        </w:rPr>
        <w:t>程序之學習感受」</w:t>
      </w:r>
      <w:r w:rsidR="004E6409" w:rsidRPr="00AD1DF2">
        <w:rPr>
          <w:rFonts w:hint="eastAsia"/>
          <w:highlight w:val="yellow"/>
        </w:rPr>
        <w:t>、「對於人工智慧學習自我評鑑」</w:t>
      </w:r>
      <w:r w:rsidR="00243F29" w:rsidRPr="00AD1DF2">
        <w:rPr>
          <w:rFonts w:hint="eastAsia"/>
          <w:highlight w:val="yellow"/>
        </w:rPr>
        <w:t>四個面向</w:t>
      </w:r>
      <w:r w:rsidRPr="00AD1DF2">
        <w:rPr>
          <w:rFonts w:hint="eastAsia"/>
          <w:highlight w:val="yellow"/>
        </w:rPr>
        <w:t>，題型採用李克特氏五點量表以及問答題，態度問卷詳細內容請見附錄</w:t>
      </w:r>
      <w:r w:rsidR="00243F29" w:rsidRPr="00AD1DF2">
        <w:rPr>
          <w:rFonts w:hint="eastAsia"/>
          <w:highlight w:val="yellow"/>
        </w:rPr>
        <w:t>七</w:t>
      </w:r>
      <w:r w:rsidRPr="00AD1DF2">
        <w:rPr>
          <w:rFonts w:hint="eastAsia"/>
          <w:highlight w:val="yellow"/>
        </w:rPr>
        <w:t>，半結構式訪談題目請見第三章第</w:t>
      </w:r>
      <w:r w:rsidR="00F82A39" w:rsidRPr="00AD1DF2">
        <w:rPr>
          <w:rFonts w:hint="eastAsia"/>
          <w:highlight w:val="yellow"/>
        </w:rPr>
        <w:t>五</w:t>
      </w:r>
      <w:r w:rsidRPr="00AD1DF2">
        <w:rPr>
          <w:rFonts w:hint="eastAsia"/>
          <w:highlight w:val="yellow"/>
        </w:rPr>
        <w:t>節之表</w:t>
      </w:r>
      <w:r w:rsidRPr="00AD1DF2">
        <w:rPr>
          <w:rFonts w:hint="eastAsia"/>
          <w:highlight w:val="yellow"/>
        </w:rPr>
        <w:t xml:space="preserve"> 3-</w:t>
      </w:r>
      <w:r w:rsidR="00F82A39" w:rsidRPr="00AD1DF2">
        <w:rPr>
          <w:highlight w:val="yellow"/>
        </w:rPr>
        <w:t>6</w:t>
      </w:r>
      <w:r w:rsidRPr="00AD1DF2">
        <w:rPr>
          <w:rFonts w:hint="eastAsia"/>
          <w:highlight w:val="yellow"/>
        </w:rPr>
        <w:t>。</w:t>
      </w:r>
    </w:p>
    <w:p w14:paraId="6B6EA7F5" w14:textId="3F9040A1" w:rsidR="0050432A" w:rsidRDefault="0050432A" w:rsidP="00C13D96">
      <w:pPr>
        <w:ind w:firstLine="480"/>
      </w:pPr>
    </w:p>
    <w:p w14:paraId="1C0C4160" w14:textId="53401999" w:rsidR="00DC1949" w:rsidRPr="00AD1DF2" w:rsidRDefault="00DC1949" w:rsidP="00DC1949">
      <w:pPr>
        <w:ind w:firstLineChars="0" w:firstLine="0"/>
        <w:rPr>
          <w:rFonts w:hint="eastAsia"/>
          <w:b/>
          <w:bCs/>
          <w:highlight w:val="yellow"/>
        </w:rPr>
      </w:pPr>
      <w:r w:rsidRPr="00AD1DF2">
        <w:rPr>
          <w:rFonts w:hint="eastAsia"/>
          <w:b/>
          <w:bCs/>
          <w:highlight w:val="yellow"/>
        </w:rPr>
        <w:t>四、模擬式教學之感受</w:t>
      </w:r>
    </w:p>
    <w:p w14:paraId="7CC31350" w14:textId="7E397442" w:rsidR="0050432A" w:rsidRDefault="00DC1949" w:rsidP="00C13D96">
      <w:pPr>
        <w:ind w:firstLine="480"/>
      </w:pPr>
      <w:r w:rsidRPr="00AD1DF2">
        <w:rPr>
          <w:rFonts w:hint="eastAsia"/>
          <w:highlight w:val="yellow"/>
        </w:rPr>
        <w:t>為探討學生</w:t>
      </w:r>
      <w:r w:rsidRPr="00AD1DF2">
        <w:rPr>
          <w:rFonts w:hint="eastAsia"/>
          <w:highlight w:val="yellow"/>
        </w:rPr>
        <w:t>對所提出之模擬式教學的課堂感受</w:t>
      </w:r>
      <w:r w:rsidRPr="00AD1DF2">
        <w:rPr>
          <w:rFonts w:hint="eastAsia"/>
          <w:highlight w:val="yellow"/>
        </w:rPr>
        <w:t>，</w:t>
      </w:r>
      <w:r w:rsidRPr="00AD1DF2">
        <w:rPr>
          <w:rFonts w:hint="eastAsia"/>
          <w:highlight w:val="yellow"/>
        </w:rPr>
        <w:t>針對實驗組調查「模擬式教學策略之課堂感受」，</w:t>
      </w:r>
      <w:r w:rsidRPr="00AD1DF2">
        <w:rPr>
          <w:rFonts w:hint="eastAsia"/>
          <w:highlight w:val="yellow"/>
        </w:rPr>
        <w:t>詢問學生是否認為本研究的課程活動設計對課堂概念（例如：資料搜集、權重、激勵函數、學習演算法等）的學習有幫助，</w:t>
      </w:r>
      <w:r w:rsidRPr="00AD1DF2">
        <w:rPr>
          <w:rFonts w:hint="eastAsia"/>
          <w:highlight w:val="yellow"/>
        </w:rPr>
        <w:t>以及</w:t>
      </w:r>
      <w:r w:rsidRPr="00AD1DF2">
        <w:rPr>
          <w:rFonts w:hint="eastAsia"/>
          <w:highlight w:val="yellow"/>
        </w:rPr>
        <w:t>為了</w:t>
      </w:r>
      <w:r w:rsidRPr="00AD1DF2">
        <w:rPr>
          <w:rFonts w:hint="eastAsia"/>
          <w:highlight w:val="yellow"/>
        </w:rPr>
        <w:t>比較講述式教學感受之差異</w:t>
      </w:r>
      <w:r w:rsidRPr="00AD1DF2">
        <w:rPr>
          <w:rFonts w:hint="eastAsia"/>
          <w:highlight w:val="yellow"/>
        </w:rPr>
        <w:t>，</w:t>
      </w:r>
      <w:r w:rsidRPr="00AD1DF2">
        <w:rPr>
          <w:rFonts w:hint="eastAsia"/>
          <w:highlight w:val="yellow"/>
        </w:rPr>
        <w:t>針對控制組調查「講述式教學之課堂感受」，</w:t>
      </w:r>
      <w:r w:rsidRPr="00AD1DF2">
        <w:rPr>
          <w:rFonts w:hint="eastAsia"/>
          <w:highlight w:val="yellow"/>
        </w:rPr>
        <w:t>同樣詢問學生是否認同課程活動有助於學習課堂概念，</w:t>
      </w:r>
      <w:r w:rsidRPr="00AD1DF2">
        <w:rPr>
          <w:rFonts w:hint="eastAsia"/>
          <w:highlight w:val="yellow"/>
        </w:rPr>
        <w:t>題型採用</w:t>
      </w:r>
      <w:r w:rsidRPr="00AD1DF2">
        <w:rPr>
          <w:rFonts w:hint="eastAsia"/>
          <w:highlight w:val="yellow"/>
        </w:rPr>
        <w:t>複選題與</w:t>
      </w:r>
      <w:r w:rsidRPr="00AD1DF2">
        <w:rPr>
          <w:rFonts w:hint="eastAsia"/>
          <w:highlight w:val="yellow"/>
        </w:rPr>
        <w:t>李克特氏五點量表</w:t>
      </w:r>
      <w:r w:rsidRPr="00AD1DF2">
        <w:rPr>
          <w:rFonts w:hint="eastAsia"/>
          <w:highlight w:val="yellow"/>
        </w:rPr>
        <w:t>，</w:t>
      </w:r>
      <w:r w:rsidRPr="00AD1DF2">
        <w:rPr>
          <w:rFonts w:hint="eastAsia"/>
          <w:highlight w:val="yellow"/>
        </w:rPr>
        <w:t>詳細內容請見附錄七</w:t>
      </w:r>
      <w:r w:rsidRPr="00AD1DF2">
        <w:rPr>
          <w:rFonts w:hint="eastAsia"/>
          <w:highlight w:val="yellow"/>
        </w:rPr>
        <w:t>。</w:t>
      </w:r>
    </w:p>
    <w:p w14:paraId="1C77B808" w14:textId="77777777" w:rsidR="00DC1949" w:rsidRPr="0008777E" w:rsidRDefault="00DC1949" w:rsidP="00C13D96">
      <w:pPr>
        <w:ind w:firstLine="480"/>
        <w:rPr>
          <w:rFonts w:hint="eastAsia"/>
        </w:rPr>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75281EC0"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8DCCA27" w:rsidR="002605FC" w:rsidRPr="0097275C" w:rsidRDefault="00591DD3" w:rsidP="0097275C">
      <w:pPr>
        <w:ind w:firstLineChars="0" w:firstLine="480"/>
        <w:rPr>
          <w:rFonts w:cs="Times New Roman" w:hint="eastAsia"/>
          <w:highlight w:val="yellow"/>
        </w:rPr>
      </w:pPr>
      <w:r w:rsidRPr="00591DD3">
        <w:rPr>
          <w:rFonts w:cs="Times New Roman" w:hint="eastAsia"/>
        </w:rPr>
        <w:t>然而，第四種知識對於學生而言相對困難，</w:t>
      </w:r>
      <w:r w:rsidR="00AD1DF2" w:rsidRPr="00AD1DF2">
        <w:rPr>
          <w:rFonts w:cs="Times New Roman" w:hint="eastAsia"/>
          <w:highlight w:val="yellow"/>
        </w:rPr>
        <w:t>因為</w:t>
      </w:r>
      <w:r w:rsidR="00AD1DF2">
        <w:rPr>
          <w:rFonts w:cs="Times New Roman" w:hint="eastAsia"/>
          <w:highlight w:val="yellow"/>
        </w:rPr>
        <w:t>在面對特定問題時，需要將現實生活經驗或情況連結至演算法、程式邏輯相</w:t>
      </w:r>
      <w:r w:rsidR="00AD1DF2" w:rsidRPr="0097275C">
        <w:rPr>
          <w:rFonts w:cs="Times New Roman" w:hint="eastAsia"/>
          <w:highlight w:val="yellow"/>
        </w:rPr>
        <w:t>關的抽象概念</w:t>
      </w:r>
      <w:r w:rsidR="0097275C" w:rsidRPr="0097275C">
        <w:rPr>
          <w:rFonts w:cs="Times New Roman" w:hint="eastAsia"/>
          <w:kern w:val="0"/>
          <w:szCs w:val="20"/>
          <w:highlight w:val="yellow"/>
        </w:rPr>
        <w:t xml:space="preserve">(Esteves, Fonseca, </w:t>
      </w:r>
      <w:proofErr w:type="spellStart"/>
      <w:r w:rsidR="0097275C" w:rsidRPr="0097275C">
        <w:rPr>
          <w:rFonts w:cs="Times New Roman" w:hint="eastAsia"/>
          <w:kern w:val="0"/>
          <w:szCs w:val="20"/>
          <w:highlight w:val="yellow"/>
        </w:rPr>
        <w:t>Morgado</w:t>
      </w:r>
      <w:proofErr w:type="spellEnd"/>
      <w:r w:rsidR="0097275C" w:rsidRPr="0097275C">
        <w:rPr>
          <w:rFonts w:cs="Times New Roman" w:hint="eastAsia"/>
          <w:kern w:val="0"/>
          <w:szCs w:val="20"/>
          <w:highlight w:val="yellow"/>
        </w:rPr>
        <w:t xml:space="preserve">, &amp; Martins, 2011; </w:t>
      </w:r>
      <w:proofErr w:type="spellStart"/>
      <w:r w:rsidR="0097275C" w:rsidRPr="0097275C">
        <w:rPr>
          <w:rFonts w:cs="Times New Roman" w:hint="eastAsia"/>
          <w:kern w:val="0"/>
          <w:szCs w:val="20"/>
          <w:highlight w:val="yellow"/>
        </w:rPr>
        <w:t>Bellstrom</w:t>
      </w:r>
      <w:proofErr w:type="spellEnd"/>
      <w:r w:rsidR="0097275C" w:rsidRPr="0097275C">
        <w:rPr>
          <w:rFonts w:cs="Times New Roman" w:hint="eastAsia"/>
          <w:kern w:val="0"/>
          <w:szCs w:val="20"/>
          <w:highlight w:val="yellow"/>
        </w:rPr>
        <w:t xml:space="preserve"> and </w:t>
      </w:r>
      <w:proofErr w:type="spellStart"/>
      <w:r w:rsidR="0097275C" w:rsidRPr="0097275C">
        <w:rPr>
          <w:rFonts w:cs="Times New Roman" w:hint="eastAsia"/>
          <w:kern w:val="0"/>
          <w:szCs w:val="20"/>
          <w:highlight w:val="yellow"/>
        </w:rPr>
        <w:t>Thoren</w:t>
      </w:r>
      <w:proofErr w:type="spellEnd"/>
      <w:r w:rsidR="0097275C" w:rsidRPr="0097275C">
        <w:rPr>
          <w:rFonts w:cs="Times New Roman" w:hint="eastAsia"/>
          <w:kern w:val="0"/>
          <w:szCs w:val="20"/>
          <w:highlight w:val="yellow"/>
        </w:rPr>
        <w:t>, 2009)</w:t>
      </w:r>
      <w:r w:rsidR="0097275C" w:rsidRPr="0097275C">
        <w:rPr>
          <w:rFonts w:cs="Times New Roman" w:hint="eastAsia"/>
          <w:highlight w:val="yellow"/>
        </w:rPr>
        <w:t>。</w:t>
      </w:r>
      <w:r w:rsidR="0097275C">
        <w:rPr>
          <w:rFonts w:cs="Times New Roman" w:hint="eastAsia"/>
          <w:highlight w:val="yellow"/>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97275C">
        <w:rPr>
          <w:rFonts w:cs="Times New Roman" w:hint="eastAsia"/>
          <w:highlight w:val="yellow"/>
        </w:rPr>
        <w:t>(</w:t>
      </w:r>
      <w:r w:rsidR="0097275C" w:rsidRPr="0097275C">
        <w:rPr>
          <w:rFonts w:cs="Times New Roman"/>
          <w:highlight w:val="yellow"/>
        </w:rPr>
        <w:t>Rudder, Bernard and Mohammed, 2007</w:t>
      </w:r>
      <w:r w:rsidR="0097275C" w:rsidRPr="0097275C">
        <w:rPr>
          <w:rFonts w:cs="Times New Roman"/>
          <w:highlight w:val="yellow"/>
        </w:rPr>
        <w:t xml:space="preserve">; </w:t>
      </w:r>
      <w:proofErr w:type="spellStart"/>
      <w:r w:rsidR="0097275C" w:rsidRPr="0097275C">
        <w:rPr>
          <w:rFonts w:cs="Times New Roman" w:hint="eastAsia"/>
          <w:highlight w:val="yellow"/>
        </w:rPr>
        <w:t>V</w:t>
      </w:r>
      <w:r w:rsidR="0097275C" w:rsidRPr="0097275C">
        <w:rPr>
          <w:rFonts w:ascii="Cambria" w:hAnsi="Cambria" w:cs="Cambria"/>
          <w:highlight w:val="yellow"/>
        </w:rPr>
        <w:t>é</w:t>
      </w:r>
      <w:r w:rsidR="0097275C" w:rsidRPr="0097275C">
        <w:rPr>
          <w:rFonts w:cs="Times New Roman" w:hint="eastAsia"/>
          <w:highlight w:val="yellow"/>
        </w:rPr>
        <w:t>gh</w:t>
      </w:r>
      <w:proofErr w:type="spellEnd"/>
      <w:r w:rsidR="0097275C" w:rsidRPr="0097275C">
        <w:rPr>
          <w:rFonts w:cs="Times New Roman" w:hint="eastAsia"/>
          <w:highlight w:val="yellow"/>
        </w:rPr>
        <w:t xml:space="preserve"> &amp; </w:t>
      </w:r>
      <w:proofErr w:type="spellStart"/>
      <w:r w:rsidR="0097275C" w:rsidRPr="0097275C">
        <w:rPr>
          <w:rFonts w:cs="Times New Roman" w:hint="eastAsia"/>
          <w:highlight w:val="yellow"/>
        </w:rPr>
        <w:t>Stoffov</w:t>
      </w:r>
      <w:r w:rsidR="0097275C" w:rsidRPr="0097275C">
        <w:rPr>
          <w:rFonts w:ascii="Cambria" w:hAnsi="Cambria" w:cs="Cambria"/>
          <w:highlight w:val="yellow"/>
        </w:rPr>
        <w:t>á</w:t>
      </w:r>
      <w:proofErr w:type="spellEnd"/>
      <w:r w:rsidR="0097275C" w:rsidRPr="0097275C">
        <w:rPr>
          <w:rFonts w:cs="Times New Roman" w:hint="eastAsia"/>
          <w:highlight w:val="yellow"/>
        </w:rPr>
        <w:t>, 2017</w:t>
      </w:r>
      <w:r w:rsidR="0097275C" w:rsidRPr="0097275C">
        <w:rPr>
          <w:rFonts w:cs="Times New Roman"/>
          <w:highlight w:val="yellow"/>
        </w:rPr>
        <w:t>)</w:t>
      </w:r>
      <w:r w:rsidRPr="0097275C">
        <w:rPr>
          <w:rFonts w:cs="Times New Roman" w:hint="eastAsia"/>
          <w:highlight w:val="yellow"/>
        </w:rPr>
        <w:t>，</w:t>
      </w:r>
      <w:r w:rsidR="0097275C" w:rsidRPr="0097275C">
        <w:rPr>
          <w:rFonts w:cs="Times New Roman" w:hint="eastAsia"/>
          <w:highlight w:val="yellow"/>
        </w:rPr>
        <w:t>透過</w:t>
      </w:r>
      <w:r w:rsidRPr="0097275C">
        <w:rPr>
          <w:rFonts w:cs="Times New Roman" w:hint="eastAsia"/>
          <w:highlight w:val="yellow"/>
        </w:rPr>
        <w:t>先前研究</w:t>
      </w:r>
      <w:r w:rsidR="0097275C" w:rsidRPr="0097275C">
        <w:rPr>
          <w:rFonts w:cs="Times New Roman" w:hint="eastAsia"/>
          <w:highlight w:val="yellow"/>
        </w:rPr>
        <w:t>的教學案例，發現</w:t>
      </w:r>
      <w:r w:rsidRPr="0097275C">
        <w:rPr>
          <w:rFonts w:cs="Times New Roman" w:hint="eastAsia"/>
          <w:highlight w:val="yellow"/>
        </w:rPr>
        <w:t>動畫與互動式的教材能夠幫助學生學習程式設計與演算法，所以本研究透過模擬與演算法視覺化的方式來輔助學生學習人工智慧</w:t>
      </w:r>
      <w:r w:rsidR="0097275C" w:rsidRPr="0097275C">
        <w:rPr>
          <w:rFonts w:cs="Times New Roman" w:hint="eastAsia"/>
          <w:highlight w:val="yellow"/>
        </w:rPr>
        <w:t>，接續的兩個章節，將更詳細地探討模擬式教學與演算法視覺化相關研究。</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7D4DECA"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C31728">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A7A2AA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70A7350"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p>
    <w:p w14:paraId="1A076BEA" w14:textId="35CCA3C4"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2</w:t>
      </w:r>
      <w:r>
        <w:fldChar w:fldCharType="end"/>
      </w:r>
      <w:r w:rsidRPr="00F74F86">
        <w:rPr>
          <w:rFonts w:hint="eastAsia"/>
        </w:rPr>
        <w:t>本研究模擬式教學策略</w:t>
      </w:r>
      <w:bookmarkEnd w:id="33"/>
      <w:bookmarkEnd w:id="34"/>
    </w:p>
    <w:p w14:paraId="0056B9CC" w14:textId="4C00C69C"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，透過此教學方式銜接理解、反思與應用的程序，讓學生在操作模擬平台的過程深化反思，也輔助理解與幫助應用。以此策略所延伸之教學活動，也更容易清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FEE3A50" w:rsidR="00866B9A" w:rsidRPr="001A508A" w:rsidRDefault="001A508A" w:rsidP="00D1261F">
      <w:pPr>
        <w:ind w:firstLine="480"/>
        <w:rPr>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327466A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2997383C"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6F7E1861"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44D4E6E9"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49943C0F"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D55B1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AEE8122"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37F9FB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C7BDBFD"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762989E"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7943AB5"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582AEC89"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3246DA1E"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79ADDE1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color w:val="000000" w:themeColor="text1"/>
        </w:rPr>
      </w:pPr>
    </w:p>
    <w:p w14:paraId="34D358E4" w14:textId="293FD53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58BC5E22"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5F7ABCA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pPr>
    </w:p>
    <w:p w14:paraId="53BC6088" w14:textId="4A9D3021"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28FF3B68"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A100B0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F830349"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39F984B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D0A5094"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48E30DA"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EC29D1C"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4B5C891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7FC39ADD"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70635778" w:rsidR="006927F7" w:rsidRDefault="00855042" w:rsidP="00CB3D4A">
      <w:pPr>
        <w:ind w:firstLine="480"/>
        <w:rPr>
          <w:rFonts w:cs="Times New Roman"/>
        </w:rPr>
      </w:pPr>
      <w:r>
        <w:rPr>
          <w:rFonts w:hint="eastAsia"/>
        </w:rPr>
        <w:t>為探討學生</w:t>
      </w:r>
      <w:r w:rsidR="007A24F7">
        <w:rPr>
          <w:rFonts w:hint="eastAsia"/>
        </w:rPr>
        <w:t>是否認可</w:t>
      </w:r>
      <w:r>
        <w:rPr>
          <w:rFonts w:hint="eastAsia"/>
        </w:rPr>
        <w:t>「概念理解」</w:t>
      </w:r>
      <w:r w:rsidR="0062554E">
        <w:rPr>
          <w:rFonts w:hint="eastAsia"/>
        </w:rPr>
        <w:t>策略所延伸之課堂活動「老師講解」，對於自己</w:t>
      </w:r>
      <w:r w:rsidR="008E1B9D">
        <w:rPr>
          <w:rFonts w:hint="eastAsia"/>
        </w:rPr>
        <w:t>學習</w:t>
      </w:r>
      <w:r w:rsidR="0062554E">
        <w:rPr>
          <w:rFonts w:hint="eastAsia"/>
        </w:rPr>
        <w:t>課堂概念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sidRPr="005543D6">
        <w:rPr>
          <w:rFonts w:cs="Times New Roman" w:hint="eastAsia"/>
        </w:rPr>
        <w:t>如何應用類神經網路解決問題</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」是在教材中</w:t>
      </w:r>
      <w:r w:rsidR="00403802">
        <w:rPr>
          <w:rFonts w:cs="Times New Roman" w:hint="eastAsia"/>
        </w:rPr>
        <w:t>較簡單的課堂概念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001392DC" w14:textId="64D875E8" w:rsidR="0062554E" w:rsidRDefault="0062554E" w:rsidP="0062554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15</w:t>
      </w:r>
      <w:r>
        <w:fldChar w:fldCharType="end"/>
      </w:r>
      <w:r w:rsidRPr="003B6560">
        <w:rPr>
          <w:rFonts w:hint="eastAsia"/>
        </w:rPr>
        <w:t>「老師講解」有助於各課堂概念學習的認可狀況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6E0CC74D" w14:textId="27755F31" w:rsidR="006979C1" w:rsidRDefault="00855042" w:rsidP="00E2503E">
      <w:pPr>
        <w:ind w:firstLine="480"/>
      </w:pPr>
      <w:r>
        <w:rPr>
          <w:rFonts w:hint="eastAsia"/>
        </w:rPr>
        <w:t>為探討學生</w:t>
      </w:r>
      <w:r w:rsidR="008E1B9D">
        <w:rPr>
          <w:rFonts w:hint="eastAsia"/>
        </w:rPr>
        <w:t>是否認可「概念反思」策略所延伸之課堂活動「模擬平台之操作」，對於自己學習課堂概念有所助益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pPr>
    </w:p>
    <w:p w14:paraId="5C654868" w14:textId="0D2F098D" w:rsidR="008E1B9D" w:rsidRDefault="008E1B9D" w:rsidP="008E1B9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16</w:t>
      </w:r>
      <w:r>
        <w:fldChar w:fldCharType="end"/>
      </w:r>
      <w:r w:rsidRPr="00030C11">
        <w:rPr>
          <w:rFonts w:hint="eastAsia"/>
        </w:rPr>
        <w:t>「</w:t>
      </w:r>
      <w:r>
        <w:rPr>
          <w:rFonts w:hint="eastAsia"/>
        </w:rPr>
        <w:t>模擬平台之操作</w:t>
      </w:r>
      <w:r w:rsidRPr="00030C11">
        <w:rPr>
          <w:rFonts w:hint="eastAsia"/>
        </w:rPr>
        <w:t>」有助於各課堂概念學習的認可狀況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601EC7B2" w:rsidR="005543D6" w:rsidRDefault="00A55A66" w:rsidP="005543D6">
      <w:pPr>
        <w:ind w:firstLine="480"/>
        <w:rPr>
          <w:rFonts w:cs="Times New Roman"/>
        </w:rPr>
      </w:pPr>
      <w:r>
        <w:rPr>
          <w:rFonts w:hint="eastAsia"/>
        </w:rPr>
        <w:t>為探討學生</w:t>
      </w:r>
      <w:r w:rsidR="001E37FA">
        <w:rPr>
          <w:rFonts w:hint="eastAsia"/>
        </w:rPr>
        <w:t>是否認可「概念應用」策略所延伸之課堂活動「程式實作」，對於自己學習課堂概念有所助益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」是在教材中較難的課堂概念，但由於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r w:rsidR="00361FEA">
        <w:rPr>
          <w:rFonts w:cs="Times New Roman" w:hint="eastAsia"/>
        </w:rPr>
        <w:t>所以仍能推測</w:t>
      </w:r>
      <w:r w:rsidR="00D22C4D">
        <w:rPr>
          <w:rFonts w:cs="Times New Roman" w:hint="eastAsia"/>
        </w:rPr>
        <w:t>學生認為「</w:t>
      </w:r>
      <w:r w:rsidR="00361FEA">
        <w:rPr>
          <w:rFonts w:cs="Times New Roman" w:hint="eastAsia"/>
        </w:rPr>
        <w:t>程式實作</w:t>
      </w:r>
      <w:r w:rsidR="00D22C4D">
        <w:rPr>
          <w:rFonts w:cs="Times New Roman" w:hint="eastAsia"/>
        </w:rPr>
        <w:t>」之課堂活動</w:t>
      </w:r>
      <w:r w:rsidR="00361FEA">
        <w:rPr>
          <w:rFonts w:cs="Times New Roman" w:hint="eastAsia"/>
        </w:rPr>
        <w:t>對於</w:t>
      </w:r>
      <w:r w:rsidR="00D22C4D">
        <w:rPr>
          <w:rFonts w:cs="Times New Roman" w:hint="eastAsia"/>
        </w:rPr>
        <w:t>較簡單的課程概念</w:t>
      </w:r>
      <w:r w:rsidR="00361FEA">
        <w:rPr>
          <w:rFonts w:cs="Times New Roman" w:hint="eastAsia"/>
        </w:rPr>
        <w:t>較有益處</w:t>
      </w:r>
      <w:r w:rsidR="00D22C4D">
        <w:rPr>
          <w:rFonts w:cs="Times New Roman" w:hint="eastAsia"/>
        </w:rPr>
        <w:t>。</w:t>
      </w:r>
    </w:p>
    <w:p w14:paraId="1457A721" w14:textId="77777777" w:rsidR="00D22C4D" w:rsidRDefault="00D22C4D" w:rsidP="005543D6">
      <w:pPr>
        <w:ind w:firstLineChars="0" w:firstLine="0"/>
      </w:pPr>
    </w:p>
    <w:p w14:paraId="3B2BD7E6" w14:textId="7D1CBF06" w:rsidR="00157D61" w:rsidRDefault="00157D61" w:rsidP="00157D6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17</w:t>
      </w:r>
      <w:r>
        <w:fldChar w:fldCharType="end"/>
      </w:r>
      <w:r w:rsidRPr="00530C7A">
        <w:rPr>
          <w:rFonts w:hint="eastAsia"/>
        </w:rPr>
        <w:t>「</w:t>
      </w:r>
      <w:r>
        <w:rPr>
          <w:rFonts w:hint="eastAsia"/>
        </w:rPr>
        <w:t>程式實作</w:t>
      </w:r>
      <w:r w:rsidRPr="00530C7A">
        <w:rPr>
          <w:rFonts w:hint="eastAsia"/>
        </w:rPr>
        <w:t>」有助於各課堂概念學習的認可狀況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lastRenderedPageBreak/>
        <w:t>四、「概念理解」、「概念反思」、「概念應用」課堂感受比較</w:t>
      </w:r>
    </w:p>
    <w:p w14:paraId="1C2A7B92" w14:textId="6C397313" w:rsidR="00FE45AA" w:rsidRPr="00FE45AA" w:rsidRDefault="00572C60" w:rsidP="00FE45AA">
      <w:pPr>
        <w:ind w:firstLine="480"/>
        <w:rPr>
          <w:rFonts w:cs="Times New Roman"/>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此調查結果可以得知，學生認為各項學習策略所延伸的課堂活動（例如：「老師講解」、「模擬平台之操作」、「程式實作」）對於自身學習之影響與本研究原先設定的教學目的相符，亦即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41115D41"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」皆為教材內容中，較簡單的課堂概念，由此可見控制組學生認為「老師講解」之課堂活動能夠幫助理解較簡單的課程概念。</w:t>
      </w:r>
    </w:p>
    <w:p w14:paraId="4759EC52" w14:textId="291DD7B8"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5D5114A4" w14:textId="13D6DE50" w:rsidR="00E2503E" w:rsidRDefault="00E2503E" w:rsidP="00E2503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19</w:t>
      </w:r>
      <w:r>
        <w:fldChar w:fldCharType="end"/>
      </w:r>
      <w:r w:rsidRPr="00527401">
        <w:rPr>
          <w:rFonts w:hint="eastAsia"/>
        </w:rPr>
        <w:t>「</w:t>
      </w:r>
      <w:r>
        <w:rPr>
          <w:rFonts w:hint="eastAsia"/>
        </w:rPr>
        <w:t>老師講解</w:t>
      </w:r>
      <w:r w:rsidRPr="00527401">
        <w:rPr>
          <w:rFonts w:hint="eastAsia"/>
        </w:rPr>
        <w:t>」有助於各課堂概念學習的認可狀況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C1DCB30" w14:textId="2AB6F6B2" w:rsidR="00E2503E" w:rsidRDefault="00E2503E" w:rsidP="00E2503E">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20</w:t>
      </w:r>
      <w:r>
        <w:fldChar w:fldCharType="end"/>
      </w:r>
      <w:r w:rsidRPr="00E87CBB">
        <w:rPr>
          <w:rFonts w:hint="eastAsia"/>
        </w:rPr>
        <w:t>「程式實作」有助於各課堂概念學習的認可狀況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77777777" w:rsidR="004719B0"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2A3469BD" w:rsidR="007A1EDD" w:rsidRDefault="004719B0" w:rsidP="005A2FEA">
      <w:pPr>
        <w:ind w:firstLine="480"/>
      </w:pPr>
      <w:r>
        <w:rPr>
          <w:rFonts w:hint="eastAsia"/>
        </w:rPr>
        <w:t>此</w:t>
      </w:r>
      <w:r w:rsidR="004E2DE3">
        <w:rPr>
          <w:rFonts w:hint="eastAsia"/>
        </w:rPr>
        <w:t>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529593AB" w:rsidR="00904EF3" w:rsidRDefault="004719B0" w:rsidP="00901AA1">
      <w:pPr>
        <w:ind w:firstLine="480"/>
        <w:rPr>
          <w:rFonts w:hint="eastAsia"/>
        </w:rPr>
      </w:pPr>
      <w:r w:rsidRPr="00FA0ED1">
        <w:rPr>
          <w:rFonts w:hint="eastAsia"/>
          <w:highlight w:val="yellow"/>
        </w:rPr>
        <w:t>以本研究的實驗組課程</w:t>
      </w:r>
      <w:r w:rsidR="00573825" w:rsidRPr="00FA0ED1">
        <w:rPr>
          <w:rFonts w:hint="eastAsia"/>
          <w:highlight w:val="yellow"/>
        </w:rPr>
        <w:t>來說，</w:t>
      </w:r>
      <w:r w:rsidR="00500294" w:rsidRPr="00FA0ED1">
        <w:rPr>
          <w:rFonts w:hint="eastAsia"/>
          <w:highlight w:val="yellow"/>
        </w:rPr>
        <w:t>在教導學生訓練一個類神經網路分辨貓與狗的圖片時，</w:t>
      </w:r>
      <w:r w:rsidR="00B30B9E" w:rsidRPr="00FA0ED1">
        <w:rPr>
          <w:rFonts w:hint="eastAsia"/>
          <w:highlight w:val="yellow"/>
        </w:rPr>
        <w:t>老師會先透過投影片講解訓練類神經網路的目的或過程</w:t>
      </w:r>
      <w:r w:rsidR="00B30B9E" w:rsidRPr="00FA0ED1">
        <w:rPr>
          <w:highlight w:val="yellow"/>
        </w:rPr>
        <w:t>(</w:t>
      </w:r>
      <w:r w:rsidR="00B30B9E" w:rsidRPr="00FA0ED1">
        <w:rPr>
          <w:rFonts w:hint="eastAsia"/>
          <w:highlight w:val="yellow"/>
        </w:rPr>
        <w:t>如圖</w:t>
      </w:r>
      <w:r w:rsidR="00B30B9E" w:rsidRPr="00FA0ED1">
        <w:rPr>
          <w:highlight w:val="yellow"/>
        </w:rPr>
        <w:t>4-1)</w:t>
      </w:r>
      <w:r w:rsidR="00B30B9E" w:rsidRPr="00FA0ED1">
        <w:rPr>
          <w:rFonts w:hint="eastAsia"/>
          <w:highlight w:val="yellow"/>
        </w:rPr>
        <w:t>，再讓學生使用模擬平台操作相關概念</w:t>
      </w:r>
      <w:r w:rsidR="00B30B9E" w:rsidRPr="00FA0ED1">
        <w:rPr>
          <w:highlight w:val="yellow"/>
        </w:rPr>
        <w:t>(</w:t>
      </w:r>
      <w:r w:rsidR="00B30B9E" w:rsidRPr="00FA0ED1">
        <w:rPr>
          <w:rFonts w:hint="eastAsia"/>
          <w:highlight w:val="yellow"/>
        </w:rPr>
        <w:t>如圖</w:t>
      </w:r>
      <w:r w:rsidR="00B30B9E" w:rsidRPr="00FA0ED1">
        <w:rPr>
          <w:highlight w:val="yellow"/>
        </w:rPr>
        <w:t>4-</w:t>
      </w:r>
      <w:r w:rsidR="00B30B9E" w:rsidRPr="00FA0ED1">
        <w:rPr>
          <w:rFonts w:hint="eastAsia"/>
          <w:highlight w:val="yellow"/>
        </w:rPr>
        <w:t>2</w:t>
      </w:r>
      <w:r w:rsidR="00B30B9E" w:rsidRPr="00FA0ED1">
        <w:rPr>
          <w:highlight w:val="yellow"/>
        </w:rPr>
        <w:t>)</w:t>
      </w:r>
      <w:r w:rsidR="008D4005" w:rsidRPr="00FA0ED1">
        <w:rPr>
          <w:rFonts w:hint="eastAsia"/>
          <w:highlight w:val="yellow"/>
        </w:rPr>
        <w:t>。</w:t>
      </w:r>
      <w:r w:rsidR="00730845" w:rsidRPr="00FA0ED1">
        <w:rPr>
          <w:rFonts w:hint="eastAsia"/>
          <w:highlight w:val="yellow"/>
        </w:rPr>
        <w:t>在此單元中，學生可以點擊模擬平台上設計的按鈕，讓類神經網路開始讀取訓練資料集當中的圖片，然後畫面會以動態的方式呈現訓練過程，像是</w:t>
      </w:r>
      <w:r w:rsidR="00730845" w:rsidRPr="00FA0ED1">
        <w:rPr>
          <w:rFonts w:hint="eastAsia"/>
          <w:highlight w:val="yellow"/>
        </w:rPr>
        <w:t>圖</w:t>
      </w:r>
      <w:r w:rsidR="00730845" w:rsidRPr="00FA0ED1">
        <w:rPr>
          <w:highlight w:val="yellow"/>
        </w:rPr>
        <w:t>4-</w:t>
      </w:r>
      <w:r w:rsidR="00730845" w:rsidRPr="00FA0ED1">
        <w:rPr>
          <w:rFonts w:hint="eastAsia"/>
          <w:highlight w:val="yellow"/>
        </w:rPr>
        <w:t>2</w:t>
      </w:r>
      <w:r w:rsidR="00730845" w:rsidRPr="00FA0ED1">
        <w:rPr>
          <w:rFonts w:hint="eastAsia"/>
          <w:highlight w:val="yellow"/>
        </w:rPr>
        <w:t>中有呈現「調整權重」的過程，在類神經網路讀取圖片並重新調整權重的過程中，畫面中會呈現權重數值的修改，並用黃色的標記讓學生更清楚知道類神經網路的權重正在修改</w:t>
      </w:r>
      <w:r w:rsidR="008D4005" w:rsidRPr="00FA0ED1">
        <w:rPr>
          <w:rFonts w:hint="eastAsia"/>
          <w:highlight w:val="yellow"/>
        </w:rPr>
        <w:t>。在操作模擬平台的教學活動中，本研究也設計學習單引導學生操作模擬平台，讓學生更清楚知道操作平台的學習目的為何，以上述訓練類神經網路的單元說明，學習單</w:t>
      </w:r>
      <w:r w:rsidR="00A44FAE" w:rsidRPr="00FA0ED1">
        <w:rPr>
          <w:rFonts w:hint="eastAsia"/>
          <w:highlight w:val="yellow"/>
        </w:rPr>
        <w:t>會提出問題，例如：</w:t>
      </w:r>
      <w:r w:rsidR="00A44FAE" w:rsidRPr="00FA0ED1">
        <w:rPr>
          <w:rFonts w:hint="eastAsia"/>
          <w:highlight w:val="yellow"/>
        </w:rPr>
        <w:t>按下「進行第一次迭代」且接續按下「讀取圖片」，觀察頁面中呈現了什麼</w:t>
      </w:r>
      <w:r w:rsidR="007A1EDD" w:rsidRPr="00FA0ED1">
        <w:rPr>
          <w:rFonts w:hint="eastAsia"/>
          <w:highlight w:val="yellow"/>
        </w:rPr>
        <w:t>？</w:t>
      </w:r>
      <w:r w:rsidR="00A44FAE" w:rsidRPr="00FA0ED1">
        <w:rPr>
          <w:highlight w:val="yellow"/>
        </w:rPr>
        <w:t>(</w:t>
      </w:r>
      <w:r w:rsidR="00A44FAE" w:rsidRPr="00FA0ED1">
        <w:rPr>
          <w:rFonts w:hint="eastAsia"/>
          <w:highlight w:val="yellow"/>
        </w:rPr>
        <w:t>詳見附錄一</w:t>
      </w:r>
      <w:r w:rsidR="003730CB" w:rsidRPr="00FA0ED1">
        <w:rPr>
          <w:rFonts w:hint="eastAsia"/>
          <w:highlight w:val="yellow"/>
        </w:rPr>
        <w:t>，第一單元、第二單元概念學習單</w:t>
      </w:r>
      <w:r w:rsidR="00A44FAE" w:rsidRPr="00FA0ED1">
        <w:rPr>
          <w:rFonts w:hint="eastAsia"/>
          <w:highlight w:val="yellow"/>
        </w:rPr>
        <w:t>)</w:t>
      </w:r>
      <w:r w:rsidR="007A1EDD" w:rsidRPr="00FA0ED1">
        <w:rPr>
          <w:rFonts w:hint="eastAsia"/>
          <w:highlight w:val="yellow"/>
        </w:rPr>
        <w:t>。</w:t>
      </w:r>
      <w:r w:rsidR="000F436C" w:rsidRPr="00FA0ED1">
        <w:rPr>
          <w:rFonts w:hint="eastAsia"/>
          <w:highlight w:val="yellow"/>
        </w:rPr>
        <w:t>在教導權重與誤差之關係時，老師透過投影片講解相關計算方式與過程</w:t>
      </w:r>
      <w:r w:rsidR="000F436C" w:rsidRPr="00FA0ED1">
        <w:rPr>
          <w:highlight w:val="yellow"/>
        </w:rPr>
        <w:t>(</w:t>
      </w:r>
      <w:r w:rsidR="000F436C" w:rsidRPr="00FA0ED1">
        <w:rPr>
          <w:rFonts w:hint="eastAsia"/>
          <w:highlight w:val="yellow"/>
        </w:rPr>
        <w:t>如圖</w:t>
      </w:r>
      <w:r w:rsidR="000F436C" w:rsidRPr="00FA0ED1">
        <w:rPr>
          <w:highlight w:val="yellow"/>
        </w:rPr>
        <w:t>4-3)</w:t>
      </w:r>
      <w:r w:rsidR="000F436C" w:rsidRPr="00FA0ED1">
        <w:rPr>
          <w:rFonts w:hint="eastAsia"/>
          <w:highlight w:val="yellow"/>
        </w:rPr>
        <w:t>，</w:t>
      </w:r>
      <w:r w:rsidR="001058C9" w:rsidRPr="00FA0ED1">
        <w:rPr>
          <w:rFonts w:hint="eastAsia"/>
          <w:highlight w:val="yellow"/>
        </w:rPr>
        <w:t>再讓學生使用平台，輸入類神經網路的輸入值、權重、期望輸出，學生按下畫面中的計算按鈕，畫面則會呈現類神經網路的輸出值、誤差</w:t>
      </w:r>
      <w:r w:rsidR="001058C9" w:rsidRPr="00FA0ED1">
        <w:rPr>
          <w:highlight w:val="yellow"/>
        </w:rPr>
        <w:t>(</w:t>
      </w:r>
      <w:r w:rsidR="001058C9" w:rsidRPr="00FA0ED1">
        <w:rPr>
          <w:rFonts w:hint="eastAsia"/>
          <w:highlight w:val="yellow"/>
        </w:rPr>
        <w:t>如圖</w:t>
      </w:r>
      <w:r w:rsidR="001058C9" w:rsidRPr="00FA0ED1">
        <w:rPr>
          <w:highlight w:val="yellow"/>
        </w:rPr>
        <w:t>4-4)</w:t>
      </w:r>
      <w:r w:rsidR="001058C9" w:rsidRPr="00FA0ED1">
        <w:rPr>
          <w:rFonts w:hint="eastAsia"/>
          <w:highlight w:val="yellow"/>
        </w:rPr>
        <w:t>，</w:t>
      </w:r>
      <w:r w:rsidR="00901AA1" w:rsidRPr="00FA0ED1">
        <w:rPr>
          <w:rFonts w:hint="eastAsia"/>
          <w:highlight w:val="yellow"/>
        </w:rPr>
        <w:t>並在學習單提出問題，例如：若以健康評分系統為例，</w:t>
      </w:r>
      <w:r w:rsidR="00901AA1" w:rsidRPr="00FA0ED1">
        <w:rPr>
          <w:rFonts w:hint="eastAsia"/>
          <w:highlight w:val="yellow"/>
        </w:rPr>
        <w:t>平均心跳為</w:t>
      </w:r>
      <w:r w:rsidR="00901AA1" w:rsidRPr="00FA0ED1">
        <w:rPr>
          <w:rFonts w:hint="eastAsia"/>
          <w:highlight w:val="yellow"/>
        </w:rPr>
        <w:t>90</w:t>
      </w:r>
      <w:r w:rsidR="00901AA1" w:rsidRPr="00FA0ED1">
        <w:rPr>
          <w:rFonts w:hint="eastAsia"/>
          <w:highlight w:val="yellow"/>
        </w:rPr>
        <w:t>、平均血壓為</w:t>
      </w:r>
      <w:r w:rsidR="00901AA1" w:rsidRPr="00FA0ED1">
        <w:rPr>
          <w:rFonts w:hint="eastAsia"/>
          <w:highlight w:val="yellow"/>
        </w:rPr>
        <w:t>70</w:t>
      </w:r>
      <w:r w:rsidR="00901AA1" w:rsidRPr="00FA0ED1">
        <w:rPr>
          <w:rFonts w:hint="eastAsia"/>
          <w:highlight w:val="yellow"/>
        </w:rPr>
        <w:t>，期望輸出為</w:t>
      </w:r>
      <w:r w:rsidR="00901AA1" w:rsidRPr="00FA0ED1">
        <w:rPr>
          <w:highlight w:val="yellow"/>
        </w:rPr>
        <w:t>97</w:t>
      </w:r>
      <w:r w:rsidR="00901AA1" w:rsidRPr="00FA0ED1">
        <w:rPr>
          <w:rFonts w:hint="eastAsia"/>
          <w:highlight w:val="yellow"/>
        </w:rPr>
        <w:t>，如果心跳的權重為</w:t>
      </w:r>
      <w:r w:rsidR="00901AA1" w:rsidRPr="00FA0ED1">
        <w:rPr>
          <w:rFonts w:hint="eastAsia"/>
          <w:highlight w:val="yellow"/>
        </w:rPr>
        <w:t>0.8</w:t>
      </w:r>
      <w:r w:rsidR="00901AA1" w:rsidRPr="00FA0ED1">
        <w:rPr>
          <w:rFonts w:hint="eastAsia"/>
          <w:highlight w:val="yellow"/>
        </w:rPr>
        <w:t>、血壓的權重為</w:t>
      </w:r>
      <w:r w:rsidR="00901AA1" w:rsidRPr="00FA0ED1">
        <w:rPr>
          <w:rFonts w:hint="eastAsia"/>
          <w:highlight w:val="yellow"/>
        </w:rPr>
        <w:t>0.7</w:t>
      </w:r>
      <w:r w:rsidR="00901AA1" w:rsidRPr="00FA0ED1">
        <w:rPr>
          <w:rFonts w:hint="eastAsia"/>
          <w:highlight w:val="yellow"/>
        </w:rPr>
        <w:t>，則此時誤差為多少？</w:t>
      </w:r>
      <w:r w:rsidR="00DE6E8D" w:rsidRPr="00FA0ED1">
        <w:rPr>
          <w:rFonts w:hint="eastAsia"/>
          <w:highlight w:val="yellow"/>
        </w:rPr>
        <w:t>請試著調整權重，並說明調整權重的目的</w:t>
      </w:r>
      <w:r w:rsidR="00DE6E8D" w:rsidRPr="00FA0ED1">
        <w:rPr>
          <w:highlight w:val="yellow"/>
        </w:rPr>
        <w:t>(</w:t>
      </w:r>
      <w:r w:rsidR="00DE6E8D" w:rsidRPr="00FA0ED1">
        <w:rPr>
          <w:rFonts w:hint="eastAsia"/>
          <w:highlight w:val="yellow"/>
        </w:rPr>
        <w:t>詳見附錄一，第</w:t>
      </w:r>
      <w:r w:rsidR="00DE6E8D" w:rsidRPr="00FA0ED1">
        <w:rPr>
          <w:rFonts w:hint="eastAsia"/>
          <w:highlight w:val="yellow"/>
        </w:rPr>
        <w:t>三</w:t>
      </w:r>
      <w:r w:rsidR="00DE6E8D" w:rsidRPr="00FA0ED1">
        <w:rPr>
          <w:rFonts w:hint="eastAsia"/>
          <w:highlight w:val="yellow"/>
        </w:rPr>
        <w:t>單元、第</w:t>
      </w:r>
      <w:r w:rsidR="00DE6E8D" w:rsidRPr="00FA0ED1">
        <w:rPr>
          <w:rFonts w:hint="eastAsia"/>
          <w:highlight w:val="yellow"/>
        </w:rPr>
        <w:t>四</w:t>
      </w:r>
      <w:r w:rsidR="00DE6E8D" w:rsidRPr="00FA0ED1">
        <w:rPr>
          <w:rFonts w:hint="eastAsia"/>
          <w:highlight w:val="yellow"/>
        </w:rPr>
        <w:t>單元概念學習單</w:t>
      </w:r>
      <w:r w:rsidR="00DE6E8D" w:rsidRPr="00FA0ED1">
        <w:rPr>
          <w:rFonts w:hint="eastAsia"/>
          <w:highlight w:val="yellow"/>
        </w:rPr>
        <w:t>)</w:t>
      </w:r>
      <w:r w:rsidR="00DE6E8D" w:rsidRPr="00FA0ED1">
        <w:rPr>
          <w:rFonts w:hint="eastAsia"/>
          <w:highlight w:val="yellow"/>
        </w:rPr>
        <w:t>。</w:t>
      </w:r>
    </w:p>
    <w:p w14:paraId="092B5DA2" w14:textId="77777777" w:rsidR="00B30B9E" w:rsidRDefault="00500294" w:rsidP="00B30B9E">
      <w:pPr>
        <w:keepNext/>
        <w:ind w:firstLine="480"/>
        <w:jc w:val="center"/>
      </w:pPr>
      <w:r>
        <w:rPr>
          <w:rFonts w:hint="eastAsia"/>
          <w:noProof/>
        </w:rPr>
        <w:lastRenderedPageBreak/>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139742A7" w:rsidR="00B30B9E" w:rsidRDefault="00B30B9E" w:rsidP="00B30B9E">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F4E3A">
        <w:rPr>
          <w:noProof/>
        </w:rPr>
        <w:t>1</w:t>
      </w:r>
      <w:r>
        <w:fldChar w:fldCharType="end"/>
      </w:r>
      <w:r>
        <w:rPr>
          <w:rFonts w:hint="eastAsia"/>
        </w:rPr>
        <w:t>訓練類神經網路之教材投影片示例</w:t>
      </w:r>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5CEC2387" w:rsidR="007A1EDD" w:rsidRDefault="00B30B9E" w:rsidP="003730CB">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F4E3A">
        <w:rPr>
          <w:noProof/>
        </w:rPr>
        <w:t>2</w:t>
      </w:r>
      <w:r>
        <w:fldChar w:fldCharType="end"/>
      </w:r>
      <w:r w:rsidRPr="003C559A">
        <w:rPr>
          <w:rFonts w:hint="eastAsia"/>
        </w:rPr>
        <w:t>訓練類神經網路模擬畫面</w:t>
      </w:r>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39AB9CFD" w:rsidR="000F436C" w:rsidRDefault="000F436C" w:rsidP="000F436C">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F4E3A">
        <w:rPr>
          <w:noProof/>
        </w:rPr>
        <w:t>3</w:t>
      </w:r>
      <w:r>
        <w:fldChar w:fldCharType="end"/>
      </w:r>
      <w:r>
        <w:rPr>
          <w:rFonts w:hint="eastAsia"/>
        </w:rPr>
        <w:t>誤差計算</w:t>
      </w:r>
      <w:r w:rsidRPr="00530087">
        <w:rPr>
          <w:rFonts w:hint="eastAsia"/>
        </w:rPr>
        <w:t>之教材投影片示例</w:t>
      </w:r>
    </w:p>
    <w:p w14:paraId="6DCCEADA" w14:textId="77777777" w:rsidR="005F4E3A" w:rsidRDefault="005F4E3A" w:rsidP="005F4E3A">
      <w:pPr>
        <w:keepNext/>
        <w:ind w:firstLine="480"/>
        <w:jc w:val="center"/>
      </w:pPr>
      <w:r>
        <w:rPr>
          <w:rFonts w:hint="eastAsia"/>
          <w:noProof/>
        </w:rPr>
        <w:drawing>
          <wp:inline distT="0" distB="0" distL="0" distR="0" wp14:anchorId="74CC3921" wp14:editId="59B88F36">
            <wp:extent cx="2558663" cy="1692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185AFDEF" wp14:editId="75CC8234">
            <wp:extent cx="2532344" cy="1692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0A6715FE" w14:textId="36FB47D6" w:rsidR="005F4E3A" w:rsidRPr="005F4E3A" w:rsidRDefault="005F4E3A" w:rsidP="005F4E3A">
      <w:pPr>
        <w:pStyle w:val="af"/>
        <w:ind w:firstLine="400"/>
        <w:jc w:val="center"/>
        <w:rPr>
          <w:rFonts w:hint="eastAsia"/>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Pr>
          <w:noProof/>
        </w:rPr>
        <w:t>4</w:t>
      </w:r>
      <w:r>
        <w:fldChar w:fldCharType="end"/>
      </w:r>
      <w:r w:rsidRPr="00EC502E">
        <w:rPr>
          <w:rFonts w:hint="eastAsia"/>
        </w:rPr>
        <w:t>權重與誤差模擬畫面</w:t>
      </w:r>
    </w:p>
    <w:p w14:paraId="19EF5E70" w14:textId="0EC675B3" w:rsidR="000F62EF" w:rsidRDefault="000F62EF" w:rsidP="001647F5">
      <w:pPr>
        <w:ind w:firstLine="480"/>
        <w:rPr>
          <w:rFonts w:hint="eastAsia"/>
        </w:rPr>
      </w:pPr>
      <w:r>
        <w:rPr>
          <w:rFonts w:hint="eastAsia"/>
        </w:rPr>
        <w:lastRenderedPageBreak/>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758FA69C" w:rsidR="001647F5" w:rsidRPr="001647F5" w:rsidRDefault="00447442" w:rsidP="001647F5">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融入日常經驗能幫助學生理解，在教導演算法相關主題時，將演算法的執行過程融入日常生活經驗，是能夠幫助學生理解課程內容的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，所以本研究在設計模擬平台之功能時，也將日常生活經驗的例子考量至教材內容中，像是健康照護與貓狗圖片分類的例子以增進學生對於課程的理解程度，像是表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，說明了將演算法的執行過程融入日常生活經驗，是能夠幫助學生理解課程內容的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函數」這個課堂單元，普遍覺得困難，在課程內容設計中，本單元確實將許多運算融入至此單元中，使學生認為課程從此單元開始變得更加困難，但訪談內容也顯示，學生認為本單元遇到的學習困難，在模擬平台上是能夠幫</w:t>
      </w:r>
      <w:r w:rsidR="001647F5">
        <w:rPr>
          <w:rFonts w:hint="eastAsia"/>
        </w:rPr>
        <w:lastRenderedPageBreak/>
        <w:t>助自己解決學習困難的，表示學生在面對較複雜計算的教學內容時，模擬平台是能夠協助學生理解這些課堂概念，而且本研究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54CCCA66"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lastRenderedPageBreak/>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lastRenderedPageBreak/>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w:t>
            </w:r>
            <w:r w:rsidRPr="00B75118">
              <w:rPr>
                <w:rFonts w:hint="eastAsia"/>
              </w:rPr>
              <w:lastRenderedPageBreak/>
              <w:t>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lastRenderedPageBreak/>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23C8A2F3" w:rsidR="000A6E05" w:rsidRDefault="000A6E05" w:rsidP="000A6E0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lastRenderedPageBreak/>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w:t>
      </w:r>
      <w:r w:rsidR="00C27A00">
        <w:rPr>
          <w:rFonts w:cs="Times New Roman" w:hint="eastAsia"/>
        </w:rPr>
        <w:lastRenderedPageBreak/>
        <w:t>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08FD59A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lastRenderedPageBreak/>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47780C0B"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lastRenderedPageBreak/>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lastRenderedPageBreak/>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b/>
          <w:bCs/>
        </w:rPr>
      </w:pPr>
      <w:r w:rsidRPr="00D437F3">
        <w:rPr>
          <w:b/>
          <w:bCs/>
        </w:rPr>
        <w:t xml:space="preserve">1. </w:t>
      </w:r>
      <w:r w:rsidR="003B6B3F">
        <w:rPr>
          <w:rFonts w:hint="eastAsia"/>
          <w:b/>
          <w:bCs/>
        </w:rPr>
        <w:t>「老師講解」有助於課堂概念學習之認可狀況</w:t>
      </w:r>
    </w:p>
    <w:p w14:paraId="457E98E2" w14:textId="7C54F686" w:rsidR="00697980"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lastRenderedPageBreak/>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t>2</w:t>
      </w:r>
      <w:r w:rsidRPr="00D437F3">
        <w:rPr>
          <w:b/>
          <w:bCs/>
        </w:rPr>
        <w:t xml:space="preserve">. </w:t>
      </w:r>
      <w:r w:rsidR="003B6B3F">
        <w:rPr>
          <w:rFonts w:hint="eastAsia"/>
          <w:b/>
          <w:bCs/>
        </w:rPr>
        <w:t>「模擬平台之操作」有助於課堂概念學習之認可狀況</w:t>
      </w:r>
    </w:p>
    <w:p w14:paraId="5A01D5EF" w14:textId="3CF2A9F6" w:rsidR="00697980" w:rsidRDefault="00FE3767" w:rsidP="00CB3D4A">
      <w:pPr>
        <w:ind w:firstLine="480"/>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助於課堂內容的學習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7C021B33"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「程式實作」有助於課堂概念學習之認可狀況</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7F843D63" w:rsidR="00421596" w:rsidRDefault="00421596" w:rsidP="00CB3D4A">
      <w:pPr>
        <w:ind w:firstLine="480"/>
      </w:pPr>
      <w:r>
        <w:rPr>
          <w:rFonts w:cs="Times New Roman" w:hint="eastAsia"/>
        </w:rPr>
        <w:t>在本研究第三章說明的模擬式教學策略，「概念理解」之目的較著重於讓學生初步認識每個單元內容，「概念反思」之目的較著重於讓學生反思概念，而且熟悉每個單元相關的演算法或原理的運作過程，「概念應用」之目的則著重於讓學生透過程式實際應用課程中教導的概念。</w:t>
      </w:r>
    </w:p>
    <w:p w14:paraId="11822EF5" w14:textId="7C76F861" w:rsidR="00A1407B" w:rsidRDefault="00A3593A" w:rsidP="00421596">
      <w:pPr>
        <w:ind w:firstLine="480"/>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r w:rsidR="00421596">
        <w:rPr>
          <w:rFonts w:cs="Times New Roman" w:hint="eastAsia"/>
        </w:rPr>
        <w:t>在此</w:t>
      </w:r>
      <w:r w:rsidR="00E43D2C">
        <w:rPr>
          <w:rFonts w:cs="Times New Roman" w:hint="eastAsia"/>
        </w:rPr>
        <w:t>調查結果可以得知，學生認為各項學習策略所延伸的課堂活動</w:t>
      </w:r>
      <w:r w:rsidR="00421596">
        <w:rPr>
          <w:rFonts w:cs="Times New Roman" w:hint="eastAsia"/>
        </w:rPr>
        <w:t>（例如：</w:t>
      </w:r>
      <w:r w:rsidR="00E43D2C">
        <w:rPr>
          <w:rFonts w:cs="Times New Roman" w:hint="eastAsia"/>
        </w:rPr>
        <w:t>「老師講解」、「模擬平台之操作」、「程式實作」</w:t>
      </w:r>
      <w:r w:rsidR="00421596">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1AC69EE7"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對人工智慧概念之影響</w:t>
      </w:r>
    </w:p>
    <w:p w14:paraId="50CAB944" w14:textId="2DD85B7D"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6EEFA46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對人工智慧演算法實作之影響</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036D1C95"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之面向，沒有呈現顯著差異，本研究找尋過往文獻發現</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w:t>
      </w:r>
      <w:r w:rsidRPr="000A2E19">
        <w:rPr>
          <w:rFonts w:hint="eastAsia"/>
        </w:rPr>
        <w:lastRenderedPageBreak/>
        <w:t>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w:t>
      </w:r>
      <w:r>
        <w:rPr>
          <w:rFonts w:cs="Times New Roman" w:hint="eastAsia"/>
        </w:rPr>
        <w:lastRenderedPageBreak/>
        <w:t>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73" w:name="_Toc107083476"/>
      <w:r>
        <w:rPr>
          <w:rFonts w:hint="eastAsia"/>
        </w:rPr>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一、進行人工智慧教學之前，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66E0E75A" w:rsidR="005B5C30" w:rsidRDefault="005B5C30" w:rsidP="000F17A3">
      <w:pPr>
        <w:ind w:firstLine="480"/>
      </w:pP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hint="eastAsia"/>
          <w:noProof/>
        </w:rPr>
      </w:pPr>
      <w:r w:rsidRPr="00AD1DF2">
        <w:rPr>
          <w:rFonts w:cs="Times New Roman"/>
          <w:noProof/>
        </w:rPr>
        <w:t>Rudder, A., Bernard, M., &amp; Mohammed, S. (2007, March). Teaching programming using visualization. In Proceedings of the Sixth IASTED International Conference on Web-Based Education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9"/>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6">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8">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1">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4">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0">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3">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57681CA0" w:rsidR="0029649C" w:rsidRDefault="00C65402" w:rsidP="00C65402">
      <w:pPr>
        <w:pStyle w:val="aff"/>
        <w:rPr>
          <w:rFonts w:hint="eastAsia"/>
        </w:rPr>
      </w:pPr>
      <w:bookmarkStart w:id="82" w:name="_Toc107083484"/>
      <w:r>
        <w:rPr>
          <w:rFonts w:hint="eastAsia"/>
        </w:rPr>
        <w:lastRenderedPageBreak/>
        <w:t>附錄七</w:t>
      </w:r>
      <w:r>
        <w:rPr>
          <w:rFonts w:hint="eastAsia"/>
        </w:rPr>
        <w:t xml:space="preserve"> </w:t>
      </w:r>
      <w:r>
        <w:rPr>
          <w:rFonts w:hint="eastAsia"/>
        </w:rPr>
        <w:t>電腦科學態度問卷</w:t>
      </w:r>
      <w:bookmarkEnd w:id="82"/>
      <w:r w:rsidR="00DC1949">
        <w:rPr>
          <w:rFonts w:hint="eastAsia"/>
        </w:rPr>
        <w:t>與課堂感受調查</w:t>
      </w:r>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F015E" w14:textId="77777777" w:rsidR="00EC4730" w:rsidRDefault="00EC4730" w:rsidP="00D3535B">
      <w:pPr>
        <w:spacing w:line="240" w:lineRule="auto"/>
        <w:ind w:firstLine="480"/>
      </w:pPr>
      <w:r>
        <w:separator/>
      </w:r>
    </w:p>
  </w:endnote>
  <w:endnote w:type="continuationSeparator" w:id="0">
    <w:p w14:paraId="37E5FC6D" w14:textId="77777777" w:rsidR="00EC4730" w:rsidRDefault="00EC4730" w:rsidP="00D3535B">
      <w:pPr>
        <w:spacing w:line="240" w:lineRule="auto"/>
        <w:ind w:firstLine="480"/>
      </w:pPr>
      <w:r>
        <w:continuationSeparator/>
      </w:r>
    </w:p>
  </w:endnote>
  <w:endnote w:type="continuationNotice" w:id="1">
    <w:p w14:paraId="79092F1F" w14:textId="77777777" w:rsidR="00EC4730" w:rsidRDefault="00EC4730">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E88E4" w14:textId="77777777" w:rsidR="00EC4730" w:rsidRDefault="00EC4730" w:rsidP="00D3535B">
      <w:pPr>
        <w:spacing w:line="240" w:lineRule="auto"/>
        <w:ind w:firstLine="480"/>
      </w:pPr>
      <w:r>
        <w:separator/>
      </w:r>
    </w:p>
  </w:footnote>
  <w:footnote w:type="continuationSeparator" w:id="0">
    <w:p w14:paraId="449D5CDE" w14:textId="77777777" w:rsidR="00EC4730" w:rsidRDefault="00EC4730" w:rsidP="00D3535B">
      <w:pPr>
        <w:spacing w:line="240" w:lineRule="auto"/>
        <w:ind w:firstLine="480"/>
      </w:pPr>
      <w:r>
        <w:continuationSeparator/>
      </w:r>
    </w:p>
  </w:footnote>
  <w:footnote w:type="continuationNotice" w:id="1">
    <w:p w14:paraId="0451E923" w14:textId="77777777" w:rsidR="00EC4730" w:rsidRDefault="00EC4730">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58"/>
    <w:rsid w:val="000D3073"/>
    <w:rsid w:val="000E0F3C"/>
    <w:rsid w:val="000E224A"/>
    <w:rsid w:val="000E3E50"/>
    <w:rsid w:val="000E6939"/>
    <w:rsid w:val="000E70AA"/>
    <w:rsid w:val="000E760A"/>
    <w:rsid w:val="000E7692"/>
    <w:rsid w:val="000F1690"/>
    <w:rsid w:val="000F17A3"/>
    <w:rsid w:val="000F1890"/>
    <w:rsid w:val="000F344C"/>
    <w:rsid w:val="000F4245"/>
    <w:rsid w:val="000F436C"/>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E033B"/>
    <w:rsid w:val="001E1F98"/>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9FF"/>
    <w:rsid w:val="0049131F"/>
    <w:rsid w:val="00491CBF"/>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F1D"/>
    <w:rsid w:val="0050432A"/>
    <w:rsid w:val="00504C5B"/>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B6"/>
    <w:rsid w:val="005B5C30"/>
    <w:rsid w:val="005B667C"/>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4E3A"/>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9C1"/>
    <w:rsid w:val="00697B97"/>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06FD"/>
    <w:rsid w:val="00841365"/>
    <w:rsid w:val="008415ED"/>
    <w:rsid w:val="008509CF"/>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D4005"/>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1DF2"/>
    <w:rsid w:val="00AD2BD7"/>
    <w:rsid w:val="00AD512E"/>
    <w:rsid w:val="00AD5917"/>
    <w:rsid w:val="00AD72F2"/>
    <w:rsid w:val="00AE4F3B"/>
    <w:rsid w:val="00AE5297"/>
    <w:rsid w:val="00AE6084"/>
    <w:rsid w:val="00AE6E67"/>
    <w:rsid w:val="00AF32B1"/>
    <w:rsid w:val="00AF674C"/>
    <w:rsid w:val="00B02B77"/>
    <w:rsid w:val="00B05E53"/>
    <w:rsid w:val="00B070A2"/>
    <w:rsid w:val="00B12821"/>
    <w:rsid w:val="00B12FB6"/>
    <w:rsid w:val="00B17C19"/>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2311"/>
    <w:rsid w:val="00C028CD"/>
    <w:rsid w:val="00C04D98"/>
    <w:rsid w:val="00C06890"/>
    <w:rsid w:val="00C10FF6"/>
    <w:rsid w:val="00C13D96"/>
    <w:rsid w:val="00C15DA6"/>
    <w:rsid w:val="00C16CCD"/>
    <w:rsid w:val="00C16FF0"/>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461E"/>
    <w:rsid w:val="00CD501E"/>
    <w:rsid w:val="00CD6106"/>
    <w:rsid w:val="00CD6C8E"/>
    <w:rsid w:val="00CD70A3"/>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EDC"/>
    <w:rsid w:val="00EB6E09"/>
    <w:rsid w:val="00EB75D5"/>
    <w:rsid w:val="00EB7870"/>
    <w:rsid w:val="00EB7C69"/>
    <w:rsid w:val="00EC2A1A"/>
    <w:rsid w:val="00EC323D"/>
    <w:rsid w:val="00EC43B2"/>
    <w:rsid w:val="00EC4730"/>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0ED1"/>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186</Pages>
  <Words>14007</Words>
  <Characters>79842</Characters>
  <Application>Microsoft Office Word</Application>
  <DocSecurity>0</DocSecurity>
  <Lines>665</Lines>
  <Paragraphs>187</Paragraphs>
  <ScaleCrop>false</ScaleCrop>
  <Company/>
  <LinksUpToDate>false</LinksUpToDate>
  <CharactersWithSpaces>93662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93</cp:revision>
  <cp:lastPrinted>2022-07-07T12:38:00Z</cp:lastPrinted>
  <dcterms:created xsi:type="dcterms:W3CDTF">2022-07-01T12:06:00Z</dcterms:created>
  <dcterms:modified xsi:type="dcterms:W3CDTF">2022-07-18T12:33:00Z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